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6D15" w14:textId="4B192C34" w:rsidR="00813C69" w:rsidRPr="00326BE8" w:rsidRDefault="00B202D8" w:rsidP="00020D1C">
      <w:pPr>
        <w:rPr>
          <w:b/>
          <w:bCs/>
          <w:sz w:val="28"/>
          <w:szCs w:val="28"/>
        </w:rPr>
      </w:pPr>
      <w:bookmarkStart w:id="0" w:name="_Hlk187656925"/>
      <w:r>
        <w:rPr>
          <w:b/>
          <w:bCs/>
          <w:noProof/>
          <w:sz w:val="28"/>
          <w:szCs w:val="28"/>
        </w:rPr>
        <w:drawing>
          <wp:anchor distT="0" distB="0" distL="114300" distR="114300" simplePos="0" relativeHeight="251658240" behindDoc="1" locked="0" layoutInCell="1" allowOverlap="1" wp14:anchorId="0EFBD9FF" wp14:editId="657CEE92">
            <wp:simplePos x="0" y="0"/>
            <wp:positionH relativeFrom="column">
              <wp:posOffset>5158740</wp:posOffset>
            </wp:positionH>
            <wp:positionV relativeFrom="paragraph">
              <wp:posOffset>-464820</wp:posOffset>
            </wp:positionV>
            <wp:extent cx="1221105" cy="693015"/>
            <wp:effectExtent l="0" t="0" r="0" b="0"/>
            <wp:wrapNone/>
            <wp:docPr id="1107662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4091" cy="694710"/>
                    </a:xfrm>
                    <a:prstGeom prst="rect">
                      <a:avLst/>
                    </a:prstGeom>
                    <a:noFill/>
                  </pic:spPr>
                </pic:pic>
              </a:graphicData>
            </a:graphic>
            <wp14:sizeRelH relativeFrom="margin">
              <wp14:pctWidth>0</wp14:pctWidth>
            </wp14:sizeRelH>
            <wp14:sizeRelV relativeFrom="margin">
              <wp14:pctHeight>0</wp14:pctHeight>
            </wp14:sizeRelV>
          </wp:anchor>
        </w:drawing>
      </w:r>
      <w:r w:rsidR="0040076D">
        <w:rPr>
          <w:b/>
          <w:bCs/>
          <w:noProof/>
          <w:sz w:val="28"/>
          <w:szCs w:val="28"/>
        </w:rPr>
        <w:t>Director</w:t>
      </w:r>
      <w:r w:rsidR="00496392">
        <w:rPr>
          <w:b/>
          <w:bCs/>
          <w:noProof/>
          <w:sz w:val="28"/>
          <w:szCs w:val="28"/>
        </w:rPr>
        <w:t xml:space="preserve"> of </w:t>
      </w:r>
      <w:r w:rsidR="0040076D">
        <w:rPr>
          <w:b/>
          <w:bCs/>
          <w:noProof/>
          <w:sz w:val="28"/>
          <w:szCs w:val="28"/>
        </w:rPr>
        <w:t>Major Gifts</w:t>
      </w:r>
    </w:p>
    <w:bookmarkEnd w:id="0"/>
    <w:p w14:paraId="3DA598E4" w14:textId="49B72325" w:rsidR="00020D1C" w:rsidRPr="00E35171" w:rsidRDefault="00813C69" w:rsidP="00E35171">
      <w:pPr>
        <w:spacing w:after="0" w:line="240" w:lineRule="auto"/>
        <w:rPr>
          <w:b/>
          <w:bCs/>
          <w:caps/>
        </w:rPr>
      </w:pPr>
      <w:r w:rsidRPr="00E35171">
        <w:rPr>
          <w:b/>
          <w:bCs/>
          <w:caps/>
        </w:rPr>
        <w:t>Position Summary</w:t>
      </w:r>
      <w:r w:rsidR="00B202D8" w:rsidRPr="00E35171">
        <w:rPr>
          <w:b/>
          <w:bCs/>
          <w:caps/>
        </w:rPr>
        <w:t>:</w:t>
      </w:r>
    </w:p>
    <w:p w14:paraId="5ECBC92A" w14:textId="77777777" w:rsidR="00E35171" w:rsidRDefault="00E35171" w:rsidP="00E35171">
      <w:pPr>
        <w:shd w:val="clear" w:color="auto" w:fill="FFFFFF"/>
        <w:spacing w:after="0" w:line="240" w:lineRule="auto"/>
        <w:textAlignment w:val="baseline"/>
        <w:rPr>
          <w:rFonts w:eastAsia="Times New Roman" w:cs="Segoe UI"/>
          <w:color w:val="374047"/>
          <w:kern w:val="0"/>
          <w14:ligatures w14:val="none"/>
        </w:rPr>
      </w:pPr>
    </w:p>
    <w:p w14:paraId="7F014835" w14:textId="195C9CEA" w:rsidR="00F32BBC" w:rsidRPr="00E35171" w:rsidRDefault="00F32BBC" w:rsidP="00E35171">
      <w:p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The </w:t>
      </w:r>
      <w:r w:rsidR="0040076D" w:rsidRPr="00B94303">
        <w:rPr>
          <w:rFonts w:eastAsia="Times New Roman" w:cs="Segoe UI"/>
          <w:b/>
          <w:bCs/>
          <w:color w:val="374047"/>
          <w:kern w:val="0"/>
          <w:bdr w:val="none" w:sz="0" w:space="0" w:color="auto" w:frame="1"/>
          <w14:ligatures w14:val="none"/>
        </w:rPr>
        <w:t>Director</w:t>
      </w:r>
      <w:r w:rsidR="004F4A7B">
        <w:rPr>
          <w:rFonts w:eastAsia="Times New Roman" w:cs="Segoe UI"/>
          <w:b/>
          <w:bCs/>
          <w:color w:val="374047"/>
          <w:kern w:val="0"/>
          <w:bdr w:val="none" w:sz="0" w:space="0" w:color="auto" w:frame="1"/>
          <w14:ligatures w14:val="none"/>
        </w:rPr>
        <w:t xml:space="preserve"> of </w:t>
      </w:r>
      <w:r w:rsidR="00B94303" w:rsidRPr="00B94303">
        <w:rPr>
          <w:rFonts w:eastAsia="Times New Roman" w:cs="Segoe UI"/>
          <w:b/>
          <w:bCs/>
          <w:color w:val="374047"/>
          <w:kern w:val="0"/>
          <w:bdr w:val="none" w:sz="0" w:space="0" w:color="auto" w:frame="1"/>
          <w14:ligatures w14:val="none"/>
        </w:rPr>
        <w:t>Major Gift</w:t>
      </w:r>
      <w:r w:rsidR="0040076D">
        <w:rPr>
          <w:rFonts w:eastAsia="Times New Roman" w:cs="Segoe UI"/>
          <w:b/>
          <w:bCs/>
          <w:color w:val="374047"/>
          <w:kern w:val="0"/>
          <w:bdr w:val="none" w:sz="0" w:space="0" w:color="auto" w:frame="1"/>
          <w14:ligatures w14:val="none"/>
        </w:rPr>
        <w:t>s</w:t>
      </w:r>
      <w:r w:rsidR="00B94303" w:rsidRPr="00B94303">
        <w:rPr>
          <w:rFonts w:eastAsia="Times New Roman" w:cs="Segoe UI"/>
          <w:b/>
          <w:bCs/>
          <w:color w:val="374047"/>
          <w:kern w:val="0"/>
          <w:bdr w:val="none" w:sz="0" w:space="0" w:color="auto" w:frame="1"/>
          <w14:ligatures w14:val="none"/>
        </w:rPr>
        <w:t xml:space="preserve"> </w:t>
      </w:r>
      <w:r w:rsidRPr="00E35171">
        <w:rPr>
          <w:rFonts w:eastAsia="Times New Roman" w:cs="Segoe UI"/>
          <w:color w:val="374047"/>
          <w:kern w:val="0"/>
          <w14:ligatures w14:val="none"/>
        </w:rPr>
        <w:t>is a leader responsible for the identification, qualification, cultivation, solicitation, and stewardship of</w:t>
      </w:r>
      <w:r w:rsidR="00E35171">
        <w:rPr>
          <w:rFonts w:eastAsia="Times New Roman" w:cs="Segoe UI"/>
          <w:color w:val="374047"/>
          <w:kern w:val="0"/>
          <w14:ligatures w14:val="none"/>
        </w:rPr>
        <w:t xml:space="preserve"> United Way Forsyth County’s</w:t>
      </w:r>
      <w:r w:rsidR="00CA2EE3">
        <w:rPr>
          <w:rFonts w:eastAsia="Times New Roman" w:cs="Segoe UI"/>
          <w:color w:val="374047"/>
          <w:kern w:val="0"/>
          <w14:ligatures w14:val="none"/>
        </w:rPr>
        <w:t xml:space="preserve"> (UWFC)</w:t>
      </w:r>
      <w:r w:rsidR="00E35171">
        <w:rPr>
          <w:rFonts w:eastAsia="Times New Roman" w:cs="Segoe UI"/>
          <w:color w:val="374047"/>
          <w:kern w:val="0"/>
          <w14:ligatures w14:val="none"/>
        </w:rPr>
        <w:t xml:space="preserve"> Individual Giving Program.  Responsible for a portfolio of major donors</w:t>
      </w:r>
      <w:r w:rsidRPr="00E35171">
        <w:rPr>
          <w:rFonts w:eastAsia="Times New Roman" w:cs="Segoe UI"/>
          <w:color w:val="374047"/>
          <w:kern w:val="0"/>
          <w14:ligatures w14:val="none"/>
        </w:rPr>
        <w:t xml:space="preserve"> $1</w:t>
      </w:r>
      <w:r w:rsidR="00E35171">
        <w:rPr>
          <w:rFonts w:eastAsia="Times New Roman" w:cs="Segoe UI"/>
          <w:color w:val="374047"/>
          <w:kern w:val="0"/>
          <w14:ligatures w14:val="none"/>
        </w:rPr>
        <w:t>0</w:t>
      </w:r>
      <w:r w:rsidRPr="00E35171">
        <w:rPr>
          <w:rFonts w:eastAsia="Times New Roman" w:cs="Segoe UI"/>
          <w:color w:val="374047"/>
          <w:kern w:val="0"/>
          <w14:ligatures w14:val="none"/>
        </w:rPr>
        <w:t>,000+ and planned gifts. The Director will be donor-centered, data-driven, innovative, and results oriented to meet fundraising goals and targets that lead to sustainable growth</w:t>
      </w:r>
      <w:r w:rsidR="00E35171">
        <w:rPr>
          <w:rFonts w:eastAsia="Times New Roman" w:cs="Segoe UI"/>
          <w:color w:val="374047"/>
          <w:kern w:val="0"/>
          <w14:ligatures w14:val="none"/>
        </w:rPr>
        <w:t>.</w:t>
      </w:r>
    </w:p>
    <w:p w14:paraId="151224C7" w14:textId="77777777" w:rsidR="00E35171" w:rsidRDefault="00E35171" w:rsidP="00E35171">
      <w:pPr>
        <w:spacing w:after="0" w:line="240" w:lineRule="auto"/>
        <w:rPr>
          <w:b/>
          <w:bCs/>
          <w:caps/>
        </w:rPr>
      </w:pPr>
    </w:p>
    <w:p w14:paraId="0E32CB16" w14:textId="2672C055" w:rsidR="00B202D8" w:rsidRPr="00E35171" w:rsidRDefault="00B202D8" w:rsidP="00E35171">
      <w:pPr>
        <w:spacing w:after="0" w:line="240" w:lineRule="auto"/>
        <w:rPr>
          <w:b/>
          <w:bCs/>
          <w:caps/>
        </w:rPr>
      </w:pPr>
      <w:r w:rsidRPr="00E35171">
        <w:rPr>
          <w:b/>
          <w:bCs/>
          <w:caps/>
        </w:rPr>
        <w:t>REPORTS TO:</w:t>
      </w:r>
      <w:r w:rsidR="004F4A7B">
        <w:rPr>
          <w:b/>
          <w:bCs/>
          <w:caps/>
        </w:rPr>
        <w:t xml:space="preserve"> </w:t>
      </w:r>
      <w:r w:rsidRPr="00E35171">
        <w:rPr>
          <w:b/>
          <w:bCs/>
          <w:caps/>
        </w:rPr>
        <w:t xml:space="preserve"> C</w:t>
      </w:r>
      <w:r w:rsidRPr="00E35171">
        <w:rPr>
          <w:rFonts w:eastAsia="Times New Roman" w:cs="Segoe UI"/>
          <w:b/>
          <w:bCs/>
          <w:color w:val="374047"/>
          <w:kern w:val="0"/>
          <w:bdr w:val="none" w:sz="0" w:space="0" w:color="auto" w:frame="1"/>
          <w14:ligatures w14:val="none"/>
        </w:rPr>
        <w:t>hief Development Office</w:t>
      </w:r>
      <w:r w:rsidR="00FB57EB">
        <w:rPr>
          <w:rFonts w:eastAsia="Times New Roman" w:cs="Segoe UI"/>
          <w:b/>
          <w:bCs/>
          <w:color w:val="374047"/>
          <w:kern w:val="0"/>
          <w:bdr w:val="none" w:sz="0" w:space="0" w:color="auto" w:frame="1"/>
          <w14:ligatures w14:val="none"/>
        </w:rPr>
        <w:t>r</w:t>
      </w:r>
    </w:p>
    <w:p w14:paraId="148ED35B" w14:textId="77777777" w:rsidR="00E35171" w:rsidRDefault="00E35171" w:rsidP="00E35171">
      <w:pPr>
        <w:shd w:val="clear" w:color="auto" w:fill="FFFFFF"/>
        <w:spacing w:after="0" w:line="240" w:lineRule="auto"/>
        <w:rPr>
          <w:rFonts w:eastAsia="Times New Roman" w:cs="Times New Roman"/>
          <w:b/>
          <w:bCs/>
          <w:color w:val="343433"/>
          <w:kern w:val="0"/>
          <w14:ligatures w14:val="none"/>
        </w:rPr>
      </w:pPr>
      <w:bookmarkStart w:id="1" w:name="_Hlk173501867"/>
    </w:p>
    <w:p w14:paraId="17D250AF" w14:textId="741995A5" w:rsidR="00D42A47" w:rsidRPr="00E35171" w:rsidRDefault="00D42A47" w:rsidP="00E35171">
      <w:pPr>
        <w:shd w:val="clear" w:color="auto" w:fill="FFFFFF"/>
        <w:spacing w:after="0" w:line="240" w:lineRule="auto"/>
        <w:rPr>
          <w:rFonts w:eastAsia="Times New Roman" w:cs="Times New Roman"/>
          <w:color w:val="343433"/>
          <w:kern w:val="0"/>
          <w14:ligatures w14:val="none"/>
        </w:rPr>
      </w:pPr>
      <w:r w:rsidRPr="00E35171">
        <w:rPr>
          <w:rFonts w:eastAsia="Times New Roman" w:cs="Times New Roman"/>
          <w:b/>
          <w:bCs/>
          <w:color w:val="343433"/>
          <w:kern w:val="0"/>
          <w14:ligatures w14:val="none"/>
        </w:rPr>
        <w:t>Position Duties &amp; Responsibilities</w:t>
      </w:r>
    </w:p>
    <w:p w14:paraId="2BA6C2DB" w14:textId="36F92A35" w:rsidR="00D42A47" w:rsidRPr="00E35171" w:rsidRDefault="00D42A47" w:rsidP="00E35171">
      <w:pPr>
        <w:shd w:val="clear" w:color="auto" w:fill="FFFFFF"/>
        <w:spacing w:after="0" w:line="240" w:lineRule="auto"/>
        <w:rPr>
          <w:rFonts w:eastAsia="Times New Roman" w:cs="Times New Roman"/>
          <w:i/>
          <w:iCs/>
          <w:color w:val="343433"/>
          <w:kern w:val="0"/>
          <w14:ligatures w14:val="none"/>
        </w:rPr>
      </w:pPr>
      <w:r w:rsidRPr="00E35171">
        <w:rPr>
          <w:rFonts w:eastAsia="Times New Roman" w:cs="Times New Roman"/>
          <w:i/>
          <w:iCs/>
          <w:color w:val="343433"/>
          <w:kern w:val="0"/>
          <w14:ligatures w14:val="none"/>
        </w:rPr>
        <w:t>The following statements are intended to describe the general nature and level of work being performed.  They are not intended to be construed as an exhaustive list of all responsibilities, duties and skills required.</w:t>
      </w:r>
    </w:p>
    <w:bookmarkEnd w:id="1"/>
    <w:p w14:paraId="2E34BF91" w14:textId="77777777" w:rsidR="00D42A47" w:rsidRPr="00E35171" w:rsidRDefault="00D42A47" w:rsidP="00E35171">
      <w:pPr>
        <w:shd w:val="clear" w:color="auto" w:fill="FFFFFF"/>
        <w:spacing w:after="0" w:line="240" w:lineRule="auto"/>
        <w:rPr>
          <w:rFonts w:eastAsia="Times New Roman" w:cs="Times New Roman"/>
          <w:color w:val="343433"/>
          <w:kern w:val="0"/>
          <w14:ligatures w14:val="none"/>
        </w:rPr>
      </w:pPr>
    </w:p>
    <w:p w14:paraId="780F9E83" w14:textId="6979BF5E" w:rsidR="0040076D" w:rsidRPr="00E35171" w:rsidRDefault="0040076D" w:rsidP="0040076D">
      <w:pPr>
        <w:numPr>
          <w:ilvl w:val="0"/>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Manage and grow UWFC’s Tocqueville Society. </w:t>
      </w:r>
      <w:r w:rsidRPr="00E35171">
        <w:rPr>
          <w:rFonts w:eastAsia="Times New Roman" w:cs="Segoe UI"/>
          <w:b/>
          <w:bCs/>
          <w:color w:val="374047"/>
          <w:kern w:val="0"/>
          <w:bdr w:val="none" w:sz="0" w:space="0" w:color="auto" w:frame="1"/>
          <w14:ligatures w14:val="none"/>
        </w:rPr>
        <w:t>(</w:t>
      </w:r>
      <w:r>
        <w:rPr>
          <w:rFonts w:eastAsia="Times New Roman" w:cs="Segoe UI"/>
          <w:b/>
          <w:bCs/>
          <w:color w:val="374047"/>
          <w:kern w:val="0"/>
          <w:bdr w:val="none" w:sz="0" w:space="0" w:color="auto" w:frame="1"/>
          <w14:ligatures w14:val="none"/>
        </w:rPr>
        <w:t>6</w:t>
      </w:r>
      <w:r w:rsidRPr="00E35171">
        <w:rPr>
          <w:rFonts w:eastAsia="Times New Roman" w:cs="Segoe UI"/>
          <w:b/>
          <w:bCs/>
          <w:color w:val="374047"/>
          <w:kern w:val="0"/>
          <w:bdr w:val="none" w:sz="0" w:space="0" w:color="auto" w:frame="1"/>
          <w14:ligatures w14:val="none"/>
        </w:rPr>
        <w:t>0%)</w:t>
      </w:r>
    </w:p>
    <w:p w14:paraId="0A4111B0" w14:textId="77777777" w:rsidR="0040076D" w:rsidRPr="00E35171" w:rsidRDefault="0040076D" w:rsidP="0040076D">
      <w:pPr>
        <w:numPr>
          <w:ilvl w:val="1"/>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Recruit and activate volunteers to drive a major gifts strategy as part of the individual giving program. </w:t>
      </w:r>
    </w:p>
    <w:p w14:paraId="7D50376B" w14:textId="77777777" w:rsidR="0040076D" w:rsidRPr="00E35171" w:rsidRDefault="0040076D" w:rsidP="0040076D">
      <w:pPr>
        <w:numPr>
          <w:ilvl w:val="1"/>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Prepare executive leadership and volunteers for interactions with current and prospective major donors including briefings, meeting agendas and any required materials. </w:t>
      </w:r>
    </w:p>
    <w:p w14:paraId="38A6F259" w14:textId="77777777" w:rsidR="0040076D" w:rsidRPr="00E35171" w:rsidRDefault="0040076D" w:rsidP="0040076D">
      <w:pPr>
        <w:numPr>
          <w:ilvl w:val="0"/>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Primarily focus on individuals giving outside of workplace campaigns, but collaborate with Development colleagues to strategically engage, solicit, and steward individuals inside the workplace, as well. </w:t>
      </w:r>
    </w:p>
    <w:p w14:paraId="3D103EEF" w14:textId="77777777" w:rsidR="0040076D" w:rsidRPr="00E35171" w:rsidRDefault="0040076D" w:rsidP="0040076D">
      <w:pPr>
        <w:numPr>
          <w:ilvl w:val="0"/>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Willing to travel throughout our service area to build donor relationships and solicit and close major gifts ($10,000+), completing at least 50 face-to-face and virtual visits per fiscal year.</w:t>
      </w:r>
    </w:p>
    <w:p w14:paraId="1F3F4D06" w14:textId="2C2B6ABE" w:rsidR="00B202D8" w:rsidRPr="00E35171" w:rsidRDefault="00F32BBC" w:rsidP="00E35171">
      <w:pPr>
        <w:numPr>
          <w:ilvl w:val="0"/>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 xml:space="preserve">Activate and lead a comprehensive individual giving program that facilitates donor retention and moves management at all giving levels through the </w:t>
      </w:r>
      <w:r w:rsidR="00E35171">
        <w:rPr>
          <w:rFonts w:eastAsia="Times New Roman" w:cs="Segoe UI"/>
          <w:color w:val="374047"/>
          <w:kern w:val="0"/>
          <w14:ligatures w14:val="none"/>
        </w:rPr>
        <w:t xml:space="preserve">design and </w:t>
      </w:r>
      <w:r w:rsidRPr="00E35171">
        <w:rPr>
          <w:rFonts w:eastAsia="Times New Roman" w:cs="Segoe UI"/>
          <w:color w:val="374047"/>
          <w:kern w:val="0"/>
          <w14:ligatures w14:val="none"/>
        </w:rPr>
        <w:t>implementation of donor strategy plans and stewardship processes that support a culture of philanthropy. </w:t>
      </w:r>
      <w:r w:rsidRPr="00E35171">
        <w:rPr>
          <w:rFonts w:eastAsia="Times New Roman" w:cs="Segoe UI"/>
          <w:b/>
          <w:bCs/>
          <w:color w:val="374047"/>
          <w:kern w:val="0"/>
          <w:bdr w:val="none" w:sz="0" w:space="0" w:color="auto" w:frame="1"/>
          <w14:ligatures w14:val="none"/>
        </w:rPr>
        <w:t>(</w:t>
      </w:r>
      <w:r w:rsidR="0040076D">
        <w:rPr>
          <w:rFonts w:eastAsia="Times New Roman" w:cs="Segoe UI"/>
          <w:b/>
          <w:bCs/>
          <w:color w:val="374047"/>
          <w:kern w:val="0"/>
          <w:bdr w:val="none" w:sz="0" w:space="0" w:color="auto" w:frame="1"/>
          <w14:ligatures w14:val="none"/>
        </w:rPr>
        <w:t>3</w:t>
      </w:r>
      <w:r w:rsidRPr="00E35171">
        <w:rPr>
          <w:rFonts w:eastAsia="Times New Roman" w:cs="Segoe UI"/>
          <w:b/>
          <w:bCs/>
          <w:color w:val="374047"/>
          <w:kern w:val="0"/>
          <w:bdr w:val="none" w:sz="0" w:space="0" w:color="auto" w:frame="1"/>
          <w14:ligatures w14:val="none"/>
        </w:rPr>
        <w:t>0%)</w:t>
      </w:r>
    </w:p>
    <w:p w14:paraId="09FF1D2E" w14:textId="2437DD2A" w:rsidR="00E5623B" w:rsidRPr="00E35171" w:rsidRDefault="00F32BBC" w:rsidP="00E35171">
      <w:pPr>
        <w:numPr>
          <w:ilvl w:val="0"/>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 xml:space="preserve">Collaborate with Chief </w:t>
      </w:r>
      <w:r w:rsidR="00E5623B" w:rsidRPr="00E35171">
        <w:rPr>
          <w:rFonts w:eastAsia="Times New Roman" w:cs="Segoe UI"/>
          <w:color w:val="374047"/>
          <w:kern w:val="0"/>
          <w14:ligatures w14:val="none"/>
        </w:rPr>
        <w:t>Development</w:t>
      </w:r>
      <w:r w:rsidRPr="00E35171">
        <w:rPr>
          <w:rFonts w:eastAsia="Times New Roman" w:cs="Segoe UI"/>
          <w:color w:val="374047"/>
          <w:kern w:val="0"/>
          <w14:ligatures w14:val="none"/>
        </w:rPr>
        <w:t xml:space="preserve"> Officer to build a strong pipeline of blended and deferred gifts from current annual donors. </w:t>
      </w:r>
    </w:p>
    <w:p w14:paraId="36094E27" w14:textId="77777777" w:rsidR="0040076D" w:rsidRPr="00E35171" w:rsidRDefault="0040076D" w:rsidP="0040076D">
      <w:pPr>
        <w:numPr>
          <w:ilvl w:val="0"/>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In collaboration with the Chief Development Officer, create, implement, and make on-going recommendations for organizational-wide donor portfolio management.</w:t>
      </w:r>
    </w:p>
    <w:p w14:paraId="56D3C5EC" w14:textId="34C36AED" w:rsidR="00E5623B" w:rsidRPr="00E35171" w:rsidRDefault="0040076D" w:rsidP="00E35171">
      <w:pPr>
        <w:numPr>
          <w:ilvl w:val="0"/>
          <w:numId w:val="10"/>
        </w:numPr>
        <w:shd w:val="clear" w:color="auto" w:fill="FFFFFF"/>
        <w:spacing w:after="0" w:line="240" w:lineRule="auto"/>
        <w:textAlignment w:val="baseline"/>
        <w:rPr>
          <w:rFonts w:eastAsia="Times New Roman" w:cs="Segoe UI"/>
          <w:color w:val="374047"/>
          <w:kern w:val="0"/>
          <w14:ligatures w14:val="none"/>
        </w:rPr>
      </w:pPr>
      <w:r w:rsidRPr="00E35171">
        <w:rPr>
          <w:rFonts w:eastAsia="Times New Roman" w:cs="Segoe UI"/>
          <w:color w:val="374047"/>
          <w:kern w:val="0"/>
          <w14:ligatures w14:val="none"/>
        </w:rPr>
        <w:t>Collaborate</w:t>
      </w:r>
      <w:r w:rsidR="00E5623B" w:rsidRPr="00E35171">
        <w:rPr>
          <w:rFonts w:eastAsia="Times New Roman" w:cs="Segoe UI"/>
          <w:color w:val="374047"/>
          <w:kern w:val="0"/>
          <w14:ligatures w14:val="none"/>
        </w:rPr>
        <w:t xml:space="preserve"> with Impact Team to develop and implement opportunities for alignment of UWFC work.</w:t>
      </w:r>
    </w:p>
    <w:p w14:paraId="06331244" w14:textId="0B1FCAF0" w:rsidR="000B59A8" w:rsidRPr="003946EB" w:rsidRDefault="00F32BBC" w:rsidP="00E35171">
      <w:pPr>
        <w:numPr>
          <w:ilvl w:val="0"/>
          <w:numId w:val="10"/>
        </w:numPr>
        <w:shd w:val="clear" w:color="auto" w:fill="FFFFFF"/>
        <w:spacing w:after="0" w:line="240" w:lineRule="auto"/>
        <w:textAlignment w:val="baseline"/>
        <w:rPr>
          <w:rFonts w:eastAsia="Times New Roman" w:cs="Segoe UI"/>
          <w:color w:val="374047"/>
          <w:kern w:val="0"/>
          <w14:ligatures w14:val="none"/>
        </w:rPr>
      </w:pPr>
      <w:r w:rsidRPr="003946EB">
        <w:rPr>
          <w:rFonts w:eastAsia="Times New Roman" w:cs="Segoe UI"/>
          <w:color w:val="374047"/>
          <w:kern w:val="0"/>
          <w14:ligatures w14:val="none"/>
        </w:rPr>
        <w:t xml:space="preserve">Supervise </w:t>
      </w:r>
      <w:r w:rsidR="00E5623B" w:rsidRPr="003946EB">
        <w:rPr>
          <w:rFonts w:eastAsia="Times New Roman" w:cs="Segoe UI"/>
          <w:color w:val="374047"/>
          <w:kern w:val="0"/>
          <w14:ligatures w14:val="none"/>
        </w:rPr>
        <w:t xml:space="preserve">Individual Giving </w:t>
      </w:r>
      <w:r w:rsidR="0040076D" w:rsidRPr="003946EB">
        <w:rPr>
          <w:rFonts w:eastAsia="Times New Roman" w:cs="Segoe UI"/>
          <w:color w:val="374047"/>
          <w:kern w:val="0"/>
          <w14:ligatures w14:val="none"/>
        </w:rPr>
        <w:t>Officer</w:t>
      </w:r>
      <w:r w:rsidR="00E5623B" w:rsidRPr="003946EB">
        <w:rPr>
          <w:rFonts w:eastAsia="Times New Roman" w:cs="Segoe UI"/>
          <w:color w:val="374047"/>
          <w:kern w:val="0"/>
          <w14:ligatures w14:val="none"/>
        </w:rPr>
        <w:t xml:space="preserve"> </w:t>
      </w:r>
      <w:r w:rsidR="00E5623B" w:rsidRPr="003946EB">
        <w:rPr>
          <w:rFonts w:eastAsia="Times New Roman" w:cs="Segoe UI"/>
          <w:b/>
          <w:bCs/>
          <w:color w:val="374047"/>
          <w:kern w:val="0"/>
          <w14:ligatures w14:val="none"/>
        </w:rPr>
        <w:t>(</w:t>
      </w:r>
      <w:r w:rsidRPr="003946EB">
        <w:rPr>
          <w:rFonts w:eastAsia="Times New Roman" w:cs="Segoe UI"/>
          <w:b/>
          <w:bCs/>
          <w:color w:val="374047"/>
          <w:kern w:val="0"/>
          <w:bdr w:val="none" w:sz="0" w:space="0" w:color="auto" w:frame="1"/>
          <w14:ligatures w14:val="none"/>
        </w:rPr>
        <w:t>10%)</w:t>
      </w:r>
    </w:p>
    <w:p w14:paraId="370A2649" w14:textId="77777777" w:rsidR="00E35171" w:rsidRPr="00E35171" w:rsidRDefault="00E35171" w:rsidP="00E35171">
      <w:pPr>
        <w:shd w:val="clear" w:color="auto" w:fill="FFFFFF"/>
        <w:spacing w:after="0" w:line="240" w:lineRule="auto"/>
        <w:rPr>
          <w:rFonts w:eastAsia="Times New Roman" w:cs="Times New Roman"/>
          <w:b/>
          <w:bCs/>
          <w:color w:val="343433"/>
          <w:kern w:val="0"/>
          <w14:ligatures w14:val="none"/>
        </w:rPr>
      </w:pPr>
    </w:p>
    <w:p w14:paraId="11ABF5BB" w14:textId="44419C58" w:rsidR="00ED5DAC" w:rsidRPr="00083FC0" w:rsidRDefault="00ED5DAC" w:rsidP="00E35171">
      <w:pPr>
        <w:shd w:val="clear" w:color="auto" w:fill="FFFFFF"/>
        <w:spacing w:after="0" w:line="240" w:lineRule="auto"/>
        <w:rPr>
          <w:rFonts w:eastAsia="Times New Roman" w:cs="Times New Roman"/>
          <w:color w:val="343433"/>
          <w:kern w:val="0"/>
          <w14:ligatures w14:val="none"/>
        </w:rPr>
      </w:pPr>
      <w:r w:rsidRPr="00083FC0">
        <w:rPr>
          <w:rFonts w:eastAsia="Times New Roman" w:cs="Times New Roman"/>
          <w:b/>
          <w:bCs/>
          <w:color w:val="343433"/>
          <w:kern w:val="0"/>
          <w14:ligatures w14:val="none"/>
        </w:rPr>
        <w:t>Flexibility</w:t>
      </w:r>
    </w:p>
    <w:p w14:paraId="0483628E" w14:textId="27323A02" w:rsidR="0040076D" w:rsidRDefault="00ED5DAC" w:rsidP="0040076D">
      <w:pPr>
        <w:pStyle w:val="ListParagraph"/>
        <w:numPr>
          <w:ilvl w:val="0"/>
          <w:numId w:val="27"/>
        </w:numPr>
        <w:shd w:val="clear" w:color="auto" w:fill="FFFFFF"/>
        <w:spacing w:after="0" w:line="240" w:lineRule="auto"/>
        <w:rPr>
          <w:rFonts w:eastAsia="Times New Roman" w:cs="Times New Roman"/>
          <w:color w:val="343433"/>
          <w:kern w:val="0"/>
          <w14:ligatures w14:val="none"/>
        </w:rPr>
      </w:pPr>
      <w:r w:rsidRPr="0040076D">
        <w:rPr>
          <w:rFonts w:eastAsia="Times New Roman" w:cs="Times New Roman"/>
          <w:color w:val="343433"/>
          <w:kern w:val="0"/>
          <w14:ligatures w14:val="none"/>
        </w:rPr>
        <w:t>UWFC is evolving with our changing external environment. Flexibility and adaptability are key attributes for this position.</w:t>
      </w:r>
      <w:r w:rsidR="0040076D">
        <w:rPr>
          <w:rFonts w:eastAsia="Times New Roman" w:cs="Times New Roman"/>
          <w:color w:val="343433"/>
          <w:kern w:val="0"/>
          <w14:ligatures w14:val="none"/>
        </w:rPr>
        <w:t xml:space="preserve"> This position requires UWFC to be your homebase.  </w:t>
      </w:r>
    </w:p>
    <w:p w14:paraId="6E0660C6" w14:textId="05BB7BA7" w:rsidR="0040076D" w:rsidRDefault="00ED5DAC" w:rsidP="0040076D">
      <w:pPr>
        <w:pStyle w:val="ListParagraph"/>
        <w:numPr>
          <w:ilvl w:val="0"/>
          <w:numId w:val="27"/>
        </w:numPr>
        <w:shd w:val="clear" w:color="auto" w:fill="FFFFFF"/>
        <w:spacing w:after="0" w:line="240" w:lineRule="auto"/>
        <w:rPr>
          <w:rFonts w:eastAsia="Times New Roman" w:cs="Times New Roman"/>
          <w:color w:val="343433"/>
          <w:kern w:val="0"/>
          <w14:ligatures w14:val="none"/>
        </w:rPr>
      </w:pPr>
      <w:r w:rsidRPr="0040076D">
        <w:rPr>
          <w:rFonts w:eastAsia="Times New Roman" w:cs="Times New Roman"/>
          <w:color w:val="343433"/>
          <w:kern w:val="0"/>
          <w14:ligatures w14:val="none"/>
        </w:rPr>
        <w:t>A willingness to take on additional duties to ensure the success of the team is essential.</w:t>
      </w:r>
    </w:p>
    <w:p w14:paraId="25DA21F2" w14:textId="7C0BDC11" w:rsidR="00ED5DAC" w:rsidRPr="0040076D" w:rsidRDefault="00ED5DAC" w:rsidP="0040076D">
      <w:pPr>
        <w:pStyle w:val="ListParagraph"/>
        <w:numPr>
          <w:ilvl w:val="0"/>
          <w:numId w:val="27"/>
        </w:numPr>
        <w:shd w:val="clear" w:color="auto" w:fill="FFFFFF"/>
        <w:spacing w:after="0" w:line="240" w:lineRule="auto"/>
        <w:rPr>
          <w:rFonts w:eastAsia="Times New Roman" w:cs="Times New Roman"/>
          <w:color w:val="343433"/>
          <w:kern w:val="0"/>
          <w14:ligatures w14:val="none"/>
        </w:rPr>
      </w:pPr>
      <w:r w:rsidRPr="0040076D">
        <w:rPr>
          <w:rFonts w:eastAsia="Times New Roman" w:cs="Times New Roman"/>
          <w:color w:val="343433"/>
          <w:kern w:val="0"/>
          <w14:ligatures w14:val="none"/>
        </w:rPr>
        <w:t>Some events/tasks will be required outside of traditional work hours.</w:t>
      </w:r>
    </w:p>
    <w:p w14:paraId="5EA980B4" w14:textId="77777777" w:rsidR="00260B23" w:rsidRPr="00E35171" w:rsidRDefault="00260B23" w:rsidP="00E35171">
      <w:pPr>
        <w:spacing w:after="0" w:line="240" w:lineRule="auto"/>
        <w:rPr>
          <w:b/>
          <w:bCs/>
          <w:color w:val="333333"/>
        </w:rPr>
      </w:pPr>
    </w:p>
    <w:p w14:paraId="1F9AA242" w14:textId="77777777" w:rsidR="0040076D" w:rsidRDefault="0040076D" w:rsidP="00E35171">
      <w:pPr>
        <w:shd w:val="clear" w:color="auto" w:fill="FFFFFF"/>
        <w:spacing w:after="0" w:line="240" w:lineRule="auto"/>
        <w:rPr>
          <w:rFonts w:eastAsia="Times New Roman" w:cs="Times New Roman"/>
          <w:b/>
          <w:bCs/>
          <w:color w:val="343433"/>
          <w:kern w:val="0"/>
          <w14:ligatures w14:val="none"/>
        </w:rPr>
      </w:pPr>
    </w:p>
    <w:p w14:paraId="336D7806" w14:textId="5DB90FA9" w:rsidR="00ED5DAC" w:rsidRPr="00E35171" w:rsidRDefault="00ED5DAC" w:rsidP="00E35171">
      <w:pPr>
        <w:shd w:val="clear" w:color="auto" w:fill="FFFFFF"/>
        <w:spacing w:after="0" w:line="240" w:lineRule="auto"/>
        <w:rPr>
          <w:rFonts w:eastAsia="Times New Roman" w:cs="Times New Roman"/>
          <w:b/>
          <w:bCs/>
          <w:color w:val="343433"/>
          <w:kern w:val="0"/>
          <w14:ligatures w14:val="none"/>
        </w:rPr>
      </w:pPr>
      <w:r w:rsidRPr="00083FC0">
        <w:rPr>
          <w:rFonts w:eastAsia="Times New Roman" w:cs="Times New Roman"/>
          <w:b/>
          <w:bCs/>
          <w:color w:val="343433"/>
          <w:kern w:val="0"/>
          <w14:ligatures w14:val="none"/>
        </w:rPr>
        <w:lastRenderedPageBreak/>
        <w:t>Qualifications</w:t>
      </w:r>
    </w:p>
    <w:p w14:paraId="09A25BB2" w14:textId="77777777" w:rsidR="00ED5DAC" w:rsidRPr="00083FC0" w:rsidRDefault="00ED5DAC" w:rsidP="00E35171">
      <w:pPr>
        <w:shd w:val="clear" w:color="auto" w:fill="FFFFFF"/>
        <w:spacing w:after="0" w:line="240" w:lineRule="auto"/>
        <w:rPr>
          <w:rFonts w:eastAsia="Times New Roman" w:cs="Times New Roman"/>
          <w:color w:val="343433"/>
          <w:kern w:val="0"/>
          <w14:ligatures w14:val="none"/>
        </w:rPr>
      </w:pPr>
    </w:p>
    <w:p w14:paraId="34A46327" w14:textId="7D739A03" w:rsidR="00ED5DAC" w:rsidRPr="00083FC0" w:rsidRDefault="00ED5DAC" w:rsidP="00E35171">
      <w:pPr>
        <w:shd w:val="clear" w:color="auto" w:fill="FFFFFF"/>
        <w:spacing w:after="0" w:line="240" w:lineRule="auto"/>
        <w:rPr>
          <w:rFonts w:eastAsia="Times New Roman" w:cs="Times New Roman"/>
          <w:color w:val="343433"/>
          <w:kern w:val="0"/>
          <w14:ligatures w14:val="none"/>
        </w:rPr>
      </w:pPr>
      <w:r w:rsidRPr="00083FC0">
        <w:rPr>
          <w:rFonts w:eastAsia="Times New Roman" w:cs="Times New Roman"/>
          <w:i/>
          <w:iCs/>
          <w:color w:val="343433"/>
          <w:kern w:val="0"/>
          <w14:ligatures w14:val="none"/>
        </w:rPr>
        <w:t>To perform this job successfully, an individual must be able to perform each essential job function satisfactorily and be present while performing those functions. The requirements listed are representative of the basic knowledge, skills, and/or abilities required.  Reasonable accommodation may be made to enable individuals with disabilities to perform the essential functions.  The individual in this role must display the highest level of integrity and confidentiality. United Way also values innovative thinking, and a successful candidate will be a self-starter who can work within the team to achieve goals and objectives.  The individual should have effective communication skills, attention to detail and organization, and flexibility and adaptability. The individual will also maintain knowledge of trends</w:t>
      </w:r>
      <w:r w:rsidR="00E35171">
        <w:rPr>
          <w:rFonts w:eastAsia="Times New Roman" w:cs="Times New Roman"/>
          <w:i/>
          <w:iCs/>
          <w:color w:val="343433"/>
          <w:kern w:val="0"/>
          <w14:ligatures w14:val="none"/>
        </w:rPr>
        <w:t xml:space="preserve">, best practices, and research </w:t>
      </w:r>
      <w:r w:rsidRPr="00083FC0">
        <w:rPr>
          <w:rFonts w:eastAsia="Times New Roman" w:cs="Times New Roman"/>
          <w:i/>
          <w:iCs/>
          <w:color w:val="343433"/>
          <w:kern w:val="0"/>
          <w14:ligatures w14:val="none"/>
        </w:rPr>
        <w:t xml:space="preserve">in his/her area of responsibility </w:t>
      </w:r>
      <w:r w:rsidR="00E35171">
        <w:rPr>
          <w:rFonts w:eastAsia="Times New Roman" w:cs="Times New Roman"/>
          <w:i/>
          <w:iCs/>
          <w:color w:val="343433"/>
          <w:kern w:val="0"/>
          <w14:ligatures w14:val="none"/>
        </w:rPr>
        <w:t>to enhance development practices</w:t>
      </w:r>
      <w:r w:rsidRPr="00083FC0">
        <w:rPr>
          <w:rFonts w:eastAsia="Times New Roman" w:cs="Times New Roman"/>
          <w:i/>
          <w:iCs/>
          <w:color w:val="343433"/>
          <w:kern w:val="0"/>
          <w14:ligatures w14:val="none"/>
        </w:rPr>
        <w:t>.</w:t>
      </w:r>
    </w:p>
    <w:p w14:paraId="4EAC8868" w14:textId="77777777" w:rsidR="00ED5DAC" w:rsidRPr="00E35171" w:rsidRDefault="00ED5DAC" w:rsidP="00E35171">
      <w:pPr>
        <w:shd w:val="clear" w:color="auto" w:fill="FFFFFF"/>
        <w:spacing w:after="0" w:line="240" w:lineRule="auto"/>
        <w:rPr>
          <w:rFonts w:eastAsia="Times New Roman" w:cs="Times New Roman"/>
          <w:b/>
          <w:bCs/>
          <w:color w:val="343433"/>
          <w:kern w:val="0"/>
          <w14:ligatures w14:val="none"/>
        </w:rPr>
      </w:pPr>
    </w:p>
    <w:p w14:paraId="4F3D036B" w14:textId="04C32D46" w:rsidR="00ED5DAC" w:rsidRPr="00083FC0" w:rsidRDefault="00ED5DAC" w:rsidP="00E35171">
      <w:pPr>
        <w:shd w:val="clear" w:color="auto" w:fill="FFFFFF"/>
        <w:spacing w:after="0" w:line="240" w:lineRule="auto"/>
        <w:rPr>
          <w:rFonts w:eastAsia="Times New Roman" w:cs="Times New Roman"/>
          <w:color w:val="343433"/>
          <w:kern w:val="0"/>
          <w14:ligatures w14:val="none"/>
        </w:rPr>
      </w:pPr>
      <w:r w:rsidRPr="00083FC0">
        <w:rPr>
          <w:rFonts w:eastAsia="Times New Roman" w:cs="Times New Roman"/>
          <w:b/>
          <w:bCs/>
          <w:color w:val="343433"/>
          <w:kern w:val="0"/>
          <w14:ligatures w14:val="none"/>
        </w:rPr>
        <w:t>Education and/or Experience</w:t>
      </w:r>
    </w:p>
    <w:p w14:paraId="72B910EF" w14:textId="521A7CF3" w:rsidR="00ED5DAC" w:rsidRPr="00083FC0" w:rsidRDefault="00ED5DAC" w:rsidP="00E35171">
      <w:pPr>
        <w:numPr>
          <w:ilvl w:val="0"/>
          <w:numId w:val="25"/>
        </w:numPr>
        <w:shd w:val="clear" w:color="auto" w:fill="FFFFFF"/>
        <w:spacing w:after="0" w:line="240" w:lineRule="auto"/>
        <w:ind w:left="1140"/>
        <w:rPr>
          <w:rFonts w:eastAsia="Times New Roman" w:cs="Times New Roman"/>
          <w:color w:val="343433"/>
          <w:kern w:val="0"/>
          <w14:ligatures w14:val="none"/>
        </w:rPr>
      </w:pPr>
      <w:r w:rsidRPr="00083FC0">
        <w:rPr>
          <w:rFonts w:eastAsia="Times New Roman" w:cs="Times New Roman"/>
          <w:color w:val="343433"/>
          <w:kern w:val="0"/>
          <w14:ligatures w14:val="none"/>
        </w:rPr>
        <w:t xml:space="preserve">Bachelor's degree </w:t>
      </w:r>
      <w:r w:rsidRPr="00E35171">
        <w:rPr>
          <w:rFonts w:eastAsia="Times New Roman" w:cs="Times New Roman"/>
          <w:color w:val="343433"/>
          <w:kern w:val="0"/>
          <w14:ligatures w14:val="none"/>
        </w:rPr>
        <w:t>required</w:t>
      </w:r>
      <w:r w:rsidRPr="00083FC0">
        <w:rPr>
          <w:rFonts w:eastAsia="Times New Roman" w:cs="Times New Roman"/>
          <w:color w:val="343433"/>
          <w:kern w:val="0"/>
          <w14:ligatures w14:val="none"/>
        </w:rPr>
        <w:t>.</w:t>
      </w:r>
    </w:p>
    <w:p w14:paraId="40CBA4B3" w14:textId="496AD51F" w:rsidR="00ED5DAC" w:rsidRPr="00083FC0" w:rsidRDefault="00ED5DAC" w:rsidP="00E35171">
      <w:pPr>
        <w:numPr>
          <w:ilvl w:val="0"/>
          <w:numId w:val="25"/>
        </w:numPr>
        <w:shd w:val="clear" w:color="auto" w:fill="FFFFFF"/>
        <w:spacing w:after="0" w:line="240" w:lineRule="auto"/>
        <w:ind w:left="1140"/>
        <w:rPr>
          <w:rFonts w:eastAsia="Times New Roman" w:cs="Times New Roman"/>
          <w:color w:val="343433"/>
          <w:kern w:val="0"/>
          <w14:ligatures w14:val="none"/>
        </w:rPr>
      </w:pPr>
      <w:r w:rsidRPr="00083FC0">
        <w:rPr>
          <w:rFonts w:eastAsia="Times New Roman" w:cs="Times New Roman"/>
          <w:color w:val="343433"/>
          <w:kern w:val="0"/>
          <w14:ligatures w14:val="none"/>
        </w:rPr>
        <w:t xml:space="preserve">At least </w:t>
      </w:r>
      <w:r w:rsidRPr="00E35171">
        <w:rPr>
          <w:rFonts w:eastAsia="Times New Roman" w:cs="Times New Roman"/>
          <w:color w:val="343433"/>
          <w:kern w:val="0"/>
          <w14:ligatures w14:val="none"/>
        </w:rPr>
        <w:t>15</w:t>
      </w:r>
      <w:r w:rsidRPr="00083FC0">
        <w:rPr>
          <w:rFonts w:eastAsia="Times New Roman" w:cs="Times New Roman"/>
          <w:color w:val="343433"/>
          <w:kern w:val="0"/>
          <w14:ligatures w14:val="none"/>
        </w:rPr>
        <w:t xml:space="preserve"> years of fundraising</w:t>
      </w:r>
      <w:r w:rsidR="00D74041">
        <w:rPr>
          <w:rFonts w:eastAsia="Times New Roman" w:cs="Times New Roman"/>
          <w:color w:val="343433"/>
          <w:kern w:val="0"/>
          <w14:ligatures w14:val="none"/>
        </w:rPr>
        <w:t>.</w:t>
      </w:r>
    </w:p>
    <w:p w14:paraId="5F7A34E0" w14:textId="77777777" w:rsidR="00ED5DAC" w:rsidRPr="00083FC0" w:rsidRDefault="00ED5DAC" w:rsidP="00E35171">
      <w:pPr>
        <w:numPr>
          <w:ilvl w:val="0"/>
          <w:numId w:val="25"/>
        </w:numPr>
        <w:shd w:val="clear" w:color="auto" w:fill="FFFFFF"/>
        <w:spacing w:after="0" w:line="240" w:lineRule="auto"/>
        <w:ind w:left="1140"/>
        <w:rPr>
          <w:rFonts w:eastAsia="Times New Roman" w:cs="Times New Roman"/>
          <w:color w:val="343433"/>
          <w:kern w:val="0"/>
          <w14:ligatures w14:val="none"/>
        </w:rPr>
      </w:pPr>
      <w:r w:rsidRPr="00083FC0">
        <w:rPr>
          <w:rFonts w:eastAsia="Times New Roman" w:cs="Times New Roman"/>
          <w:color w:val="343433"/>
          <w:kern w:val="0"/>
          <w14:ligatures w14:val="none"/>
        </w:rPr>
        <w:t xml:space="preserve">Knowledge of </w:t>
      </w:r>
      <w:r w:rsidRPr="00E35171">
        <w:rPr>
          <w:rFonts w:eastAsia="Times New Roman" w:cs="Times New Roman"/>
          <w:color w:val="343433"/>
          <w:kern w:val="0"/>
          <w14:ligatures w14:val="none"/>
        </w:rPr>
        <w:t xml:space="preserve">Forsyth County </w:t>
      </w:r>
      <w:r w:rsidRPr="00083FC0">
        <w:rPr>
          <w:rFonts w:eastAsia="Times New Roman" w:cs="Times New Roman"/>
          <w:color w:val="343433"/>
          <w:kern w:val="0"/>
          <w14:ligatures w14:val="none"/>
        </w:rPr>
        <w:t>and the human service sector is preferred.</w:t>
      </w:r>
    </w:p>
    <w:p w14:paraId="74C2A299" w14:textId="77777777" w:rsidR="00E35171" w:rsidRDefault="00E35171" w:rsidP="00E35171">
      <w:pPr>
        <w:spacing w:after="0" w:line="240" w:lineRule="auto"/>
      </w:pPr>
    </w:p>
    <w:p w14:paraId="614EF38B" w14:textId="4731C1C0" w:rsidR="00E35171" w:rsidRPr="001A0A22" w:rsidRDefault="00E35171" w:rsidP="00E35171">
      <w:pPr>
        <w:shd w:val="clear" w:color="auto" w:fill="FFFFFF"/>
        <w:spacing w:after="0" w:line="240" w:lineRule="auto"/>
        <w:rPr>
          <w:rFonts w:eastAsia="Times New Roman" w:cs="Times New Roman"/>
          <w:color w:val="343433"/>
          <w:kern w:val="0"/>
          <w14:ligatures w14:val="none"/>
        </w:rPr>
      </w:pPr>
      <w:r w:rsidRPr="00083FC0">
        <w:rPr>
          <w:rFonts w:eastAsia="Times New Roman" w:cs="Times New Roman"/>
          <w:color w:val="343433"/>
          <w:kern w:val="0"/>
          <w14:ligatures w14:val="none"/>
        </w:rPr>
        <w:t>Must have excellent written and verbal communication skills, a strong reputation for integrity and professionalism, ability to resolve conflict constructively, strong performance management and evaluation capabilities including the willingness and ability to ensure accountability, ability to build strong relationship both inside and outside UW</w:t>
      </w:r>
      <w:r w:rsidRPr="001A0A22">
        <w:rPr>
          <w:rFonts w:eastAsia="Times New Roman" w:cs="Times New Roman"/>
          <w:color w:val="343433"/>
          <w:kern w:val="0"/>
          <w14:ligatures w14:val="none"/>
        </w:rPr>
        <w:t>FC</w:t>
      </w:r>
      <w:r w:rsidRPr="00083FC0">
        <w:rPr>
          <w:rFonts w:eastAsia="Times New Roman" w:cs="Times New Roman"/>
          <w:color w:val="343433"/>
          <w:kern w:val="0"/>
          <w14:ligatures w14:val="none"/>
        </w:rPr>
        <w:t>, ability to think strategically, commitment to fostering an inclusive environment consistent with UW</w:t>
      </w:r>
      <w:r w:rsidRPr="001A0A22">
        <w:rPr>
          <w:rFonts w:eastAsia="Times New Roman" w:cs="Times New Roman"/>
          <w:color w:val="343433"/>
          <w:kern w:val="0"/>
          <w14:ligatures w14:val="none"/>
        </w:rPr>
        <w:t>FC</w:t>
      </w:r>
      <w:r w:rsidRPr="00083FC0">
        <w:rPr>
          <w:rFonts w:eastAsia="Times New Roman" w:cs="Times New Roman"/>
          <w:color w:val="343433"/>
          <w:kern w:val="0"/>
          <w14:ligatures w14:val="none"/>
        </w:rPr>
        <w:t>'s commitment to diversity and inclusion.  Must have the ability to prepare, explain, and monitor performance, manage a diverse group of donors and volunteers, manage projects and workload, and engage constructively with the other members of the UW</w:t>
      </w:r>
      <w:r w:rsidRPr="001A0A22">
        <w:rPr>
          <w:rFonts w:eastAsia="Times New Roman" w:cs="Times New Roman"/>
          <w:color w:val="343433"/>
          <w:kern w:val="0"/>
          <w14:ligatures w14:val="none"/>
        </w:rPr>
        <w:t>FC</w:t>
      </w:r>
      <w:r w:rsidRPr="00083FC0">
        <w:rPr>
          <w:rFonts w:eastAsia="Times New Roman" w:cs="Times New Roman"/>
          <w:color w:val="343433"/>
          <w:kern w:val="0"/>
          <w14:ligatures w14:val="none"/>
        </w:rPr>
        <w:t xml:space="preserve"> team.</w:t>
      </w:r>
    </w:p>
    <w:p w14:paraId="2CE20320" w14:textId="77777777" w:rsidR="00E35171" w:rsidRDefault="00E35171" w:rsidP="00E35171">
      <w:pPr>
        <w:shd w:val="clear" w:color="auto" w:fill="FFFFFF"/>
        <w:spacing w:after="0" w:line="240" w:lineRule="auto"/>
        <w:rPr>
          <w:rFonts w:eastAsia="Times New Roman" w:cs="Times New Roman"/>
          <w:color w:val="343433"/>
          <w:kern w:val="0"/>
          <w14:ligatures w14:val="none"/>
        </w:rPr>
      </w:pPr>
      <w:r w:rsidRPr="00083FC0">
        <w:rPr>
          <w:rFonts w:eastAsia="Times New Roman" w:cs="Times New Roman"/>
          <w:color w:val="343433"/>
          <w:kern w:val="0"/>
          <w14:ligatures w14:val="none"/>
        </w:rPr>
        <w:t>*Work experience may substitute for education requirements on a case-by-case basis.</w:t>
      </w:r>
    </w:p>
    <w:p w14:paraId="1625927F" w14:textId="0F5EEFC2" w:rsidR="00101A7E" w:rsidRDefault="00B82C13" w:rsidP="00E35171">
      <w:pPr>
        <w:shd w:val="clear" w:color="auto" w:fill="FFFFFF"/>
        <w:spacing w:after="0" w:line="240" w:lineRule="auto"/>
        <w:rPr>
          <w:rFonts w:eastAsia="Times New Roman" w:cs="Times New Roman"/>
          <w:b/>
          <w:bCs/>
          <w:color w:val="343433"/>
          <w:kern w:val="0"/>
          <w14:ligatures w14:val="none"/>
        </w:rPr>
      </w:pPr>
      <w:r w:rsidRPr="00B82C13">
        <w:rPr>
          <w:rFonts w:eastAsia="Times New Roman" w:cs="Times New Roman"/>
          <w:b/>
          <w:bCs/>
          <w:color w:val="343433"/>
          <w:kern w:val="0"/>
          <w14:ligatures w14:val="none"/>
        </w:rPr>
        <w:t>Physical Requirements</w:t>
      </w:r>
    </w:p>
    <w:p w14:paraId="26C38CDD" w14:textId="78FEC990" w:rsidR="00B82C13" w:rsidRPr="0074250B" w:rsidRDefault="0074250B" w:rsidP="0074250B">
      <w:pPr>
        <w:shd w:val="clear" w:color="auto" w:fill="FFFFFF"/>
        <w:spacing w:after="0" w:line="240" w:lineRule="auto"/>
        <w:rPr>
          <w:rFonts w:eastAsia="Times New Roman" w:cs="Times New Roman"/>
          <w:color w:val="343433"/>
          <w:kern w:val="0"/>
          <w14:ligatures w14:val="none"/>
        </w:rPr>
      </w:pPr>
      <w:r>
        <w:rPr>
          <w:rFonts w:eastAsia="Times New Roman" w:cs="Times New Roman"/>
          <w:color w:val="343433"/>
          <w:kern w:val="0"/>
          <w14:ligatures w14:val="none"/>
        </w:rPr>
        <w:t xml:space="preserve"> </w:t>
      </w:r>
      <w:r w:rsidR="00B82C13" w:rsidRPr="0074250B">
        <w:rPr>
          <w:rFonts w:eastAsia="Times New Roman" w:cs="Times New Roman"/>
          <w:color w:val="343433"/>
          <w:kern w:val="0"/>
          <w14:ligatures w14:val="none"/>
        </w:rPr>
        <w:t>The position requires occasional movement throughout the office to access files, papers or move supplies weighing up to 20lbs.</w:t>
      </w:r>
    </w:p>
    <w:p w14:paraId="4CA4BFCB" w14:textId="084D1A76" w:rsidR="00CB16BD" w:rsidRPr="00CB16BD" w:rsidRDefault="00CB16BD" w:rsidP="00CB16BD">
      <w:pPr>
        <w:shd w:val="clear" w:color="auto" w:fill="FFFFFF"/>
        <w:spacing w:after="0" w:line="240" w:lineRule="auto"/>
        <w:rPr>
          <w:rFonts w:eastAsia="Times New Roman" w:cs="Times New Roman"/>
          <w:b/>
          <w:bCs/>
          <w:color w:val="343433"/>
          <w:kern w:val="0"/>
          <w14:ligatures w14:val="none"/>
        </w:rPr>
      </w:pPr>
      <w:r w:rsidRPr="00CB16BD">
        <w:rPr>
          <w:rFonts w:eastAsia="Times New Roman" w:cs="Times New Roman"/>
          <w:b/>
          <w:bCs/>
          <w:color w:val="343433"/>
          <w:kern w:val="0"/>
          <w14:ligatures w14:val="none"/>
        </w:rPr>
        <w:t>Benefits</w:t>
      </w:r>
    </w:p>
    <w:p w14:paraId="1F106249" w14:textId="5AE2C3C8" w:rsidR="00610F9A" w:rsidRDefault="00D931FD" w:rsidP="00D931FD">
      <w:pPr>
        <w:shd w:val="clear" w:color="auto" w:fill="FFFFFF"/>
        <w:spacing w:after="0" w:line="240" w:lineRule="auto"/>
        <w:rPr>
          <w:rFonts w:eastAsia="Times New Roman" w:cs="Times New Roman"/>
          <w:color w:val="343433"/>
          <w:kern w:val="0"/>
          <w14:ligatures w14:val="none"/>
        </w:rPr>
      </w:pPr>
      <w:r>
        <w:rPr>
          <w:rFonts w:eastAsia="Times New Roman" w:cs="Times New Roman"/>
          <w:color w:val="343433"/>
          <w:kern w:val="0"/>
          <w14:ligatures w14:val="none"/>
        </w:rPr>
        <w:t>We offer a full health benefit package, with 12 paid holiday</w:t>
      </w:r>
      <w:r w:rsidR="00C37FBA">
        <w:rPr>
          <w:rFonts w:eastAsia="Times New Roman" w:cs="Times New Roman"/>
          <w:color w:val="343433"/>
          <w:kern w:val="0"/>
          <w14:ligatures w14:val="none"/>
        </w:rPr>
        <w:t>s</w:t>
      </w:r>
      <w:r>
        <w:rPr>
          <w:rFonts w:eastAsia="Times New Roman" w:cs="Times New Roman"/>
          <w:color w:val="343433"/>
          <w:kern w:val="0"/>
          <w14:ligatures w14:val="none"/>
        </w:rPr>
        <w:t>, wellness days, PTO, 401K match and defined contribution plan.</w:t>
      </w:r>
    </w:p>
    <w:p w14:paraId="0103F605" w14:textId="77777777" w:rsidR="00C37FBA" w:rsidRDefault="0074250B" w:rsidP="00D1428D">
      <w:pPr>
        <w:shd w:val="clear" w:color="auto" w:fill="FFFFFF"/>
        <w:spacing w:after="0" w:line="240" w:lineRule="auto"/>
        <w:rPr>
          <w:rFonts w:eastAsia="Times New Roman" w:cs="Times New Roman"/>
          <w:b/>
          <w:bCs/>
          <w:color w:val="343433"/>
          <w:kern w:val="0"/>
          <w14:ligatures w14:val="none"/>
        </w:rPr>
      </w:pPr>
      <w:r w:rsidRPr="0074250B">
        <w:rPr>
          <w:rFonts w:eastAsia="Times New Roman" w:cs="Times New Roman"/>
          <w:b/>
          <w:bCs/>
          <w:color w:val="343433"/>
          <w:kern w:val="0"/>
          <w14:ligatures w14:val="none"/>
        </w:rPr>
        <w:t>Required</w:t>
      </w:r>
    </w:p>
    <w:p w14:paraId="52975E5D" w14:textId="1926CFF0" w:rsidR="00610F9A" w:rsidRPr="00C37FBA" w:rsidRDefault="00D931FD" w:rsidP="00D1428D">
      <w:pPr>
        <w:shd w:val="clear" w:color="auto" w:fill="FFFFFF"/>
        <w:spacing w:after="0" w:line="240" w:lineRule="auto"/>
        <w:rPr>
          <w:rFonts w:eastAsia="Times New Roman" w:cs="Times New Roman"/>
          <w:b/>
          <w:bCs/>
          <w:color w:val="343433"/>
          <w:kern w:val="0"/>
          <w14:ligatures w14:val="none"/>
        </w:rPr>
      </w:pPr>
      <w:r>
        <w:rPr>
          <w:rFonts w:eastAsia="Times New Roman" w:cs="Times New Roman"/>
          <w:color w:val="343433"/>
          <w:kern w:val="0"/>
          <w14:ligatures w14:val="none"/>
        </w:rPr>
        <w:t xml:space="preserve"> Monday-Thursday in our office l</w:t>
      </w:r>
      <w:r w:rsidR="00D1428D">
        <w:rPr>
          <w:rFonts w:eastAsia="Times New Roman" w:cs="Times New Roman"/>
          <w:color w:val="343433"/>
          <w:kern w:val="0"/>
          <w14:ligatures w14:val="none"/>
        </w:rPr>
        <w:t>ocation.</w:t>
      </w:r>
    </w:p>
    <w:p w14:paraId="140BF971" w14:textId="132B248E" w:rsidR="00610F9A" w:rsidRDefault="00D1428D" w:rsidP="00C37FBA">
      <w:pPr>
        <w:shd w:val="clear" w:color="auto" w:fill="FFFFFF"/>
        <w:spacing w:after="0" w:line="240" w:lineRule="auto"/>
        <w:rPr>
          <w:rFonts w:eastAsia="Times New Roman" w:cs="Times New Roman"/>
          <w:color w:val="343433"/>
          <w:kern w:val="0"/>
          <w14:ligatures w14:val="none"/>
        </w:rPr>
      </w:pPr>
      <w:r>
        <w:rPr>
          <w:rFonts w:eastAsia="Times New Roman" w:cs="Times New Roman"/>
          <w:color w:val="343433"/>
          <w:kern w:val="0"/>
          <w14:ligatures w14:val="none"/>
        </w:rPr>
        <w:t>NC Driver’s license and auto insurance.</w:t>
      </w:r>
    </w:p>
    <w:p w14:paraId="4392B0B1" w14:textId="77777777" w:rsidR="00C37FBA" w:rsidRPr="00C37FBA" w:rsidRDefault="00C37FBA" w:rsidP="00C37FBA">
      <w:pPr>
        <w:shd w:val="clear" w:color="auto" w:fill="FFFFFF"/>
        <w:spacing w:after="0" w:line="240" w:lineRule="auto"/>
        <w:rPr>
          <w:rFonts w:eastAsia="Times New Roman" w:cs="Times New Roman"/>
          <w:color w:val="343433"/>
          <w:kern w:val="0"/>
          <w14:ligatures w14:val="none"/>
        </w:rPr>
      </w:pPr>
    </w:p>
    <w:p w14:paraId="2A6D2DDB" w14:textId="77777777" w:rsidR="00610F9A" w:rsidRDefault="00610F9A" w:rsidP="00610F9A">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EOE</w:t>
      </w:r>
    </w:p>
    <w:p w14:paraId="3CB52607" w14:textId="17A49FEB" w:rsidR="00646C8B" w:rsidRPr="00E35171" w:rsidRDefault="00181746" w:rsidP="00E35171">
      <w:pPr>
        <w:spacing w:after="0" w:line="240" w:lineRule="auto"/>
        <w:rPr>
          <w:rFonts w:eastAsia="Times New Roman" w:cs="Helvetica"/>
          <w:color w:val="333333"/>
          <w:kern w:val="0"/>
          <w14:ligatures w14:val="none"/>
        </w:rPr>
      </w:pPr>
      <w:r w:rsidRPr="00181746">
        <w:rPr>
          <w:rFonts w:eastAsia="Times New Roman" w:cs="Helvetica"/>
          <w:color w:val="333333"/>
          <w:kern w:val="0"/>
          <w14:ligatures w14:val="none"/>
        </w:rPr>
        <w:t>https://united-way-of-forsyth.oasisrecruit.com/</w:t>
      </w:r>
    </w:p>
    <w:sectPr w:rsidR="00646C8B" w:rsidRPr="00E351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76F7B" w14:textId="77777777" w:rsidR="00DB33A4" w:rsidRDefault="00DB33A4" w:rsidP="00B94303">
      <w:pPr>
        <w:spacing w:after="0" w:line="240" w:lineRule="auto"/>
      </w:pPr>
      <w:r>
        <w:separator/>
      </w:r>
    </w:p>
  </w:endnote>
  <w:endnote w:type="continuationSeparator" w:id="0">
    <w:p w14:paraId="37B5EFFA" w14:textId="77777777" w:rsidR="00DB33A4" w:rsidRDefault="00DB33A4" w:rsidP="00B94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0A072" w14:textId="77777777" w:rsidR="00DB33A4" w:rsidRDefault="00DB33A4" w:rsidP="00B94303">
      <w:pPr>
        <w:spacing w:after="0" w:line="240" w:lineRule="auto"/>
      </w:pPr>
      <w:r>
        <w:separator/>
      </w:r>
    </w:p>
  </w:footnote>
  <w:footnote w:type="continuationSeparator" w:id="0">
    <w:p w14:paraId="26DB5854" w14:textId="77777777" w:rsidR="00DB33A4" w:rsidRDefault="00DB33A4" w:rsidP="00B94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62F1"/>
    <w:multiLevelType w:val="multilevel"/>
    <w:tmpl w:val="0A8E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70F96"/>
    <w:multiLevelType w:val="multilevel"/>
    <w:tmpl w:val="254A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95219"/>
    <w:multiLevelType w:val="hybridMultilevel"/>
    <w:tmpl w:val="AFC6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A1A53"/>
    <w:multiLevelType w:val="hybridMultilevel"/>
    <w:tmpl w:val="4ED81628"/>
    <w:lvl w:ilvl="0" w:tplc="04090001">
      <w:start w:val="1"/>
      <w:numFmt w:val="bullet"/>
      <w:lvlText w:val=""/>
      <w:lvlJc w:val="left"/>
      <w:pPr>
        <w:ind w:left="1717" w:hanging="360"/>
      </w:pPr>
      <w:rPr>
        <w:rFonts w:ascii="Symbol" w:hAnsi="Symbol" w:hint="default"/>
      </w:rPr>
    </w:lvl>
    <w:lvl w:ilvl="1" w:tplc="04090003" w:tentative="1">
      <w:start w:val="1"/>
      <w:numFmt w:val="bullet"/>
      <w:lvlText w:val="o"/>
      <w:lvlJc w:val="left"/>
      <w:pPr>
        <w:ind w:left="2437" w:hanging="360"/>
      </w:pPr>
      <w:rPr>
        <w:rFonts w:ascii="Courier New" w:hAnsi="Courier New" w:cs="Courier New" w:hint="default"/>
      </w:rPr>
    </w:lvl>
    <w:lvl w:ilvl="2" w:tplc="04090005" w:tentative="1">
      <w:start w:val="1"/>
      <w:numFmt w:val="bullet"/>
      <w:lvlText w:val=""/>
      <w:lvlJc w:val="left"/>
      <w:pPr>
        <w:ind w:left="3157" w:hanging="360"/>
      </w:pPr>
      <w:rPr>
        <w:rFonts w:ascii="Wingdings" w:hAnsi="Wingdings" w:hint="default"/>
      </w:rPr>
    </w:lvl>
    <w:lvl w:ilvl="3" w:tplc="04090001" w:tentative="1">
      <w:start w:val="1"/>
      <w:numFmt w:val="bullet"/>
      <w:lvlText w:val=""/>
      <w:lvlJc w:val="left"/>
      <w:pPr>
        <w:ind w:left="3877" w:hanging="360"/>
      </w:pPr>
      <w:rPr>
        <w:rFonts w:ascii="Symbol" w:hAnsi="Symbol" w:hint="default"/>
      </w:rPr>
    </w:lvl>
    <w:lvl w:ilvl="4" w:tplc="04090003" w:tentative="1">
      <w:start w:val="1"/>
      <w:numFmt w:val="bullet"/>
      <w:lvlText w:val="o"/>
      <w:lvlJc w:val="left"/>
      <w:pPr>
        <w:ind w:left="4597" w:hanging="360"/>
      </w:pPr>
      <w:rPr>
        <w:rFonts w:ascii="Courier New" w:hAnsi="Courier New" w:cs="Courier New" w:hint="default"/>
      </w:rPr>
    </w:lvl>
    <w:lvl w:ilvl="5" w:tplc="04090005" w:tentative="1">
      <w:start w:val="1"/>
      <w:numFmt w:val="bullet"/>
      <w:lvlText w:val=""/>
      <w:lvlJc w:val="left"/>
      <w:pPr>
        <w:ind w:left="5317" w:hanging="360"/>
      </w:pPr>
      <w:rPr>
        <w:rFonts w:ascii="Wingdings" w:hAnsi="Wingdings" w:hint="default"/>
      </w:rPr>
    </w:lvl>
    <w:lvl w:ilvl="6" w:tplc="04090001" w:tentative="1">
      <w:start w:val="1"/>
      <w:numFmt w:val="bullet"/>
      <w:lvlText w:val=""/>
      <w:lvlJc w:val="left"/>
      <w:pPr>
        <w:ind w:left="6037" w:hanging="360"/>
      </w:pPr>
      <w:rPr>
        <w:rFonts w:ascii="Symbol" w:hAnsi="Symbol" w:hint="default"/>
      </w:rPr>
    </w:lvl>
    <w:lvl w:ilvl="7" w:tplc="04090003" w:tentative="1">
      <w:start w:val="1"/>
      <w:numFmt w:val="bullet"/>
      <w:lvlText w:val="o"/>
      <w:lvlJc w:val="left"/>
      <w:pPr>
        <w:ind w:left="6757" w:hanging="360"/>
      </w:pPr>
      <w:rPr>
        <w:rFonts w:ascii="Courier New" w:hAnsi="Courier New" w:cs="Courier New" w:hint="default"/>
      </w:rPr>
    </w:lvl>
    <w:lvl w:ilvl="8" w:tplc="04090005" w:tentative="1">
      <w:start w:val="1"/>
      <w:numFmt w:val="bullet"/>
      <w:lvlText w:val=""/>
      <w:lvlJc w:val="left"/>
      <w:pPr>
        <w:ind w:left="7477" w:hanging="360"/>
      </w:pPr>
      <w:rPr>
        <w:rFonts w:ascii="Wingdings" w:hAnsi="Wingdings" w:hint="default"/>
      </w:rPr>
    </w:lvl>
  </w:abstractNum>
  <w:abstractNum w:abstractNumId="4" w15:restartNumberingAfterBreak="0">
    <w:nsid w:val="1CCC0701"/>
    <w:multiLevelType w:val="multilevel"/>
    <w:tmpl w:val="C35AE9B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5" w15:restartNumberingAfterBreak="0">
    <w:nsid w:val="2387369E"/>
    <w:multiLevelType w:val="multilevel"/>
    <w:tmpl w:val="FA46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92083"/>
    <w:multiLevelType w:val="multilevel"/>
    <w:tmpl w:val="FD6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C764E"/>
    <w:multiLevelType w:val="multilevel"/>
    <w:tmpl w:val="CBC8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50F86"/>
    <w:multiLevelType w:val="multilevel"/>
    <w:tmpl w:val="986CEB04"/>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9" w15:restartNumberingAfterBreak="0">
    <w:nsid w:val="318319D8"/>
    <w:multiLevelType w:val="multilevel"/>
    <w:tmpl w:val="508E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465E"/>
    <w:multiLevelType w:val="multilevel"/>
    <w:tmpl w:val="A19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E1B55"/>
    <w:multiLevelType w:val="multilevel"/>
    <w:tmpl w:val="A4ACC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E707A"/>
    <w:multiLevelType w:val="multilevel"/>
    <w:tmpl w:val="8AFE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06BCD"/>
    <w:multiLevelType w:val="multilevel"/>
    <w:tmpl w:val="B622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E2124"/>
    <w:multiLevelType w:val="multilevel"/>
    <w:tmpl w:val="1CD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E5429"/>
    <w:multiLevelType w:val="multilevel"/>
    <w:tmpl w:val="F2B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1F70D9"/>
    <w:multiLevelType w:val="multilevel"/>
    <w:tmpl w:val="EB58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700EF"/>
    <w:multiLevelType w:val="multilevel"/>
    <w:tmpl w:val="FAAA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972EAD"/>
    <w:multiLevelType w:val="multilevel"/>
    <w:tmpl w:val="C244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A2583"/>
    <w:multiLevelType w:val="multilevel"/>
    <w:tmpl w:val="A47475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327444C"/>
    <w:multiLevelType w:val="multilevel"/>
    <w:tmpl w:val="C812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C8627F"/>
    <w:multiLevelType w:val="multilevel"/>
    <w:tmpl w:val="ED8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B83A0B"/>
    <w:multiLevelType w:val="multilevel"/>
    <w:tmpl w:val="F030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DF78A1"/>
    <w:multiLevelType w:val="multilevel"/>
    <w:tmpl w:val="3424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381764"/>
    <w:multiLevelType w:val="multilevel"/>
    <w:tmpl w:val="3A8A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66569"/>
    <w:multiLevelType w:val="hybridMultilevel"/>
    <w:tmpl w:val="85DC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66F70"/>
    <w:multiLevelType w:val="multilevel"/>
    <w:tmpl w:val="D6F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A68DC"/>
    <w:multiLevelType w:val="multilevel"/>
    <w:tmpl w:val="10F0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0A7785"/>
    <w:multiLevelType w:val="multilevel"/>
    <w:tmpl w:val="D316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512601">
    <w:abstractNumId w:val="19"/>
  </w:num>
  <w:num w:numId="2" w16cid:durableId="2123107077">
    <w:abstractNumId w:val="12"/>
  </w:num>
  <w:num w:numId="3" w16cid:durableId="1006588724">
    <w:abstractNumId w:val="7"/>
  </w:num>
  <w:num w:numId="4" w16cid:durableId="1435320688">
    <w:abstractNumId w:val="10"/>
  </w:num>
  <w:num w:numId="5" w16cid:durableId="1585799275">
    <w:abstractNumId w:val="26"/>
  </w:num>
  <w:num w:numId="6" w16cid:durableId="1712194668">
    <w:abstractNumId w:val="5"/>
  </w:num>
  <w:num w:numId="7" w16cid:durableId="1491561753">
    <w:abstractNumId w:val="18"/>
  </w:num>
  <w:num w:numId="8" w16cid:durableId="247352803">
    <w:abstractNumId w:val="28"/>
  </w:num>
  <w:num w:numId="9" w16cid:durableId="958026992">
    <w:abstractNumId w:val="22"/>
  </w:num>
  <w:num w:numId="10" w16cid:durableId="1198933360">
    <w:abstractNumId w:val="11"/>
  </w:num>
  <w:num w:numId="11" w16cid:durableId="152524961">
    <w:abstractNumId w:val="21"/>
  </w:num>
  <w:num w:numId="12" w16cid:durableId="729765965">
    <w:abstractNumId w:val="24"/>
  </w:num>
  <w:num w:numId="13" w16cid:durableId="2138795677">
    <w:abstractNumId w:val="15"/>
  </w:num>
  <w:num w:numId="14" w16cid:durableId="1420981653">
    <w:abstractNumId w:val="13"/>
  </w:num>
  <w:num w:numId="15" w16cid:durableId="1943370336">
    <w:abstractNumId w:val="6"/>
  </w:num>
  <w:num w:numId="16" w16cid:durableId="1786655902">
    <w:abstractNumId w:val="0"/>
  </w:num>
  <w:num w:numId="17" w16cid:durableId="673342223">
    <w:abstractNumId w:val="14"/>
  </w:num>
  <w:num w:numId="18" w16cid:durableId="1448545652">
    <w:abstractNumId w:val="1"/>
  </w:num>
  <w:num w:numId="19" w16cid:durableId="549616983">
    <w:abstractNumId w:val="23"/>
  </w:num>
  <w:num w:numId="20" w16cid:durableId="576207036">
    <w:abstractNumId w:val="17"/>
  </w:num>
  <w:num w:numId="21" w16cid:durableId="831066026">
    <w:abstractNumId w:val="16"/>
  </w:num>
  <w:num w:numId="22" w16cid:durableId="653997684">
    <w:abstractNumId w:val="20"/>
  </w:num>
  <w:num w:numId="23" w16cid:durableId="940842315">
    <w:abstractNumId w:val="9"/>
  </w:num>
  <w:num w:numId="24" w16cid:durableId="190339717">
    <w:abstractNumId w:val="4"/>
  </w:num>
  <w:num w:numId="25" w16cid:durableId="123546806">
    <w:abstractNumId w:val="27"/>
  </w:num>
  <w:num w:numId="26" w16cid:durableId="1369375683">
    <w:abstractNumId w:val="8"/>
  </w:num>
  <w:num w:numId="27" w16cid:durableId="1669599788">
    <w:abstractNumId w:val="25"/>
  </w:num>
  <w:num w:numId="28" w16cid:durableId="646205688">
    <w:abstractNumId w:val="2"/>
  </w:num>
  <w:num w:numId="29" w16cid:durableId="712538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EA"/>
    <w:rsid w:val="00020D1C"/>
    <w:rsid w:val="0004403A"/>
    <w:rsid w:val="0007263E"/>
    <w:rsid w:val="000B59A8"/>
    <w:rsid w:val="000D331F"/>
    <w:rsid w:val="00101A7E"/>
    <w:rsid w:val="00131C00"/>
    <w:rsid w:val="001758E4"/>
    <w:rsid w:val="00181746"/>
    <w:rsid w:val="00185D28"/>
    <w:rsid w:val="001F3513"/>
    <w:rsid w:val="00260B23"/>
    <w:rsid w:val="00310167"/>
    <w:rsid w:val="00326BE8"/>
    <w:rsid w:val="00385122"/>
    <w:rsid w:val="003946EB"/>
    <w:rsid w:val="0040076D"/>
    <w:rsid w:val="0049495B"/>
    <w:rsid w:val="00496392"/>
    <w:rsid w:val="004A2D9E"/>
    <w:rsid w:val="004F4A7B"/>
    <w:rsid w:val="005637E0"/>
    <w:rsid w:val="005A59A3"/>
    <w:rsid w:val="005C0B06"/>
    <w:rsid w:val="00604151"/>
    <w:rsid w:val="00610F9A"/>
    <w:rsid w:val="0064411E"/>
    <w:rsid w:val="00646C8B"/>
    <w:rsid w:val="00651119"/>
    <w:rsid w:val="006D4631"/>
    <w:rsid w:val="007151D4"/>
    <w:rsid w:val="007355D3"/>
    <w:rsid w:val="0074250B"/>
    <w:rsid w:val="0077498A"/>
    <w:rsid w:val="007769C2"/>
    <w:rsid w:val="00794696"/>
    <w:rsid w:val="007A446E"/>
    <w:rsid w:val="007A51EA"/>
    <w:rsid w:val="00813C69"/>
    <w:rsid w:val="00912D69"/>
    <w:rsid w:val="00957FB9"/>
    <w:rsid w:val="00972B3F"/>
    <w:rsid w:val="00A16E74"/>
    <w:rsid w:val="00A94BFB"/>
    <w:rsid w:val="00AF5E8A"/>
    <w:rsid w:val="00B202D8"/>
    <w:rsid w:val="00B82C13"/>
    <w:rsid w:val="00B94303"/>
    <w:rsid w:val="00BD4191"/>
    <w:rsid w:val="00C07060"/>
    <w:rsid w:val="00C37FBA"/>
    <w:rsid w:val="00C523EA"/>
    <w:rsid w:val="00CA2EE3"/>
    <w:rsid w:val="00CB16BD"/>
    <w:rsid w:val="00CD3F5D"/>
    <w:rsid w:val="00D1428D"/>
    <w:rsid w:val="00D42A47"/>
    <w:rsid w:val="00D74041"/>
    <w:rsid w:val="00D931FD"/>
    <w:rsid w:val="00DB33A4"/>
    <w:rsid w:val="00DF18DD"/>
    <w:rsid w:val="00E35171"/>
    <w:rsid w:val="00E43916"/>
    <w:rsid w:val="00E5623B"/>
    <w:rsid w:val="00ED5DAC"/>
    <w:rsid w:val="00EE40B3"/>
    <w:rsid w:val="00F32BBC"/>
    <w:rsid w:val="00F5167D"/>
    <w:rsid w:val="00FB57EB"/>
    <w:rsid w:val="00FF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B201"/>
  <w15:chartTrackingRefBased/>
  <w15:docId w15:val="{0DCC08D9-92F3-4E95-ABCE-F6F071A7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1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1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1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1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1EA"/>
    <w:rPr>
      <w:rFonts w:eastAsiaTheme="majorEastAsia" w:cstheme="majorBidi"/>
      <w:color w:val="272727" w:themeColor="text1" w:themeTint="D8"/>
    </w:rPr>
  </w:style>
  <w:style w:type="paragraph" w:styleId="Title">
    <w:name w:val="Title"/>
    <w:basedOn w:val="Normal"/>
    <w:next w:val="Normal"/>
    <w:link w:val="TitleChar"/>
    <w:uiPriority w:val="10"/>
    <w:qFormat/>
    <w:rsid w:val="007A5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1EA"/>
    <w:pPr>
      <w:spacing w:before="160"/>
      <w:jc w:val="center"/>
    </w:pPr>
    <w:rPr>
      <w:i/>
      <w:iCs/>
      <w:color w:val="404040" w:themeColor="text1" w:themeTint="BF"/>
    </w:rPr>
  </w:style>
  <w:style w:type="character" w:customStyle="1" w:styleId="QuoteChar">
    <w:name w:val="Quote Char"/>
    <w:basedOn w:val="DefaultParagraphFont"/>
    <w:link w:val="Quote"/>
    <w:uiPriority w:val="29"/>
    <w:rsid w:val="007A51EA"/>
    <w:rPr>
      <w:i/>
      <w:iCs/>
      <w:color w:val="404040" w:themeColor="text1" w:themeTint="BF"/>
    </w:rPr>
  </w:style>
  <w:style w:type="paragraph" w:styleId="ListParagraph">
    <w:name w:val="List Paragraph"/>
    <w:basedOn w:val="Normal"/>
    <w:uiPriority w:val="34"/>
    <w:qFormat/>
    <w:rsid w:val="007A51EA"/>
    <w:pPr>
      <w:ind w:left="720"/>
      <w:contextualSpacing/>
    </w:pPr>
  </w:style>
  <w:style w:type="character" w:styleId="IntenseEmphasis">
    <w:name w:val="Intense Emphasis"/>
    <w:basedOn w:val="DefaultParagraphFont"/>
    <w:uiPriority w:val="21"/>
    <w:qFormat/>
    <w:rsid w:val="007A51EA"/>
    <w:rPr>
      <w:i/>
      <w:iCs/>
      <w:color w:val="0F4761" w:themeColor="accent1" w:themeShade="BF"/>
    </w:rPr>
  </w:style>
  <w:style w:type="paragraph" w:styleId="IntenseQuote">
    <w:name w:val="Intense Quote"/>
    <w:basedOn w:val="Normal"/>
    <w:next w:val="Normal"/>
    <w:link w:val="IntenseQuoteChar"/>
    <w:uiPriority w:val="30"/>
    <w:qFormat/>
    <w:rsid w:val="007A5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1EA"/>
    <w:rPr>
      <w:i/>
      <w:iCs/>
      <w:color w:val="0F4761" w:themeColor="accent1" w:themeShade="BF"/>
    </w:rPr>
  </w:style>
  <w:style w:type="character" w:styleId="IntenseReference">
    <w:name w:val="Intense Reference"/>
    <w:basedOn w:val="DefaultParagraphFont"/>
    <w:uiPriority w:val="32"/>
    <w:qFormat/>
    <w:rsid w:val="007A51EA"/>
    <w:rPr>
      <w:b/>
      <w:bCs/>
      <w:smallCaps/>
      <w:color w:val="0F4761" w:themeColor="accent1" w:themeShade="BF"/>
      <w:spacing w:val="5"/>
    </w:rPr>
  </w:style>
  <w:style w:type="character" w:customStyle="1" w:styleId="5yl5">
    <w:name w:val="_5yl5"/>
    <w:rsid w:val="00020D1C"/>
  </w:style>
  <w:style w:type="character" w:styleId="Strong">
    <w:name w:val="Strong"/>
    <w:basedOn w:val="DefaultParagraphFont"/>
    <w:uiPriority w:val="22"/>
    <w:qFormat/>
    <w:rsid w:val="00813C69"/>
    <w:rPr>
      <w:b/>
      <w:bCs/>
    </w:rPr>
  </w:style>
  <w:style w:type="paragraph" w:styleId="NormalWeb">
    <w:name w:val="Normal (Web)"/>
    <w:basedOn w:val="Normal"/>
    <w:uiPriority w:val="99"/>
    <w:semiHidden/>
    <w:unhideWhenUsed/>
    <w:rsid w:val="00813C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13C69"/>
    <w:rPr>
      <w:color w:val="0000FF"/>
      <w:u w:val="single"/>
    </w:rPr>
  </w:style>
  <w:style w:type="character" w:styleId="Emphasis">
    <w:name w:val="Emphasis"/>
    <w:basedOn w:val="DefaultParagraphFont"/>
    <w:uiPriority w:val="20"/>
    <w:qFormat/>
    <w:rsid w:val="00813C69"/>
    <w:rPr>
      <w:i/>
      <w:iCs/>
    </w:rPr>
  </w:style>
  <w:style w:type="paragraph" w:styleId="FootnoteText">
    <w:name w:val="footnote text"/>
    <w:basedOn w:val="Normal"/>
    <w:link w:val="FootnoteTextChar"/>
    <w:uiPriority w:val="99"/>
    <w:semiHidden/>
    <w:unhideWhenUsed/>
    <w:rsid w:val="00B943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4303"/>
    <w:rPr>
      <w:sz w:val="20"/>
      <w:szCs w:val="20"/>
    </w:rPr>
  </w:style>
  <w:style w:type="character" w:styleId="FootnoteReference">
    <w:name w:val="footnote reference"/>
    <w:basedOn w:val="DefaultParagraphFont"/>
    <w:uiPriority w:val="99"/>
    <w:semiHidden/>
    <w:unhideWhenUsed/>
    <w:rsid w:val="00B943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4906">
      <w:bodyDiv w:val="1"/>
      <w:marLeft w:val="0"/>
      <w:marRight w:val="0"/>
      <w:marTop w:val="0"/>
      <w:marBottom w:val="0"/>
      <w:divBdr>
        <w:top w:val="none" w:sz="0" w:space="0" w:color="auto"/>
        <w:left w:val="none" w:sz="0" w:space="0" w:color="auto"/>
        <w:bottom w:val="none" w:sz="0" w:space="0" w:color="auto"/>
        <w:right w:val="none" w:sz="0" w:space="0" w:color="auto"/>
      </w:divBdr>
    </w:div>
    <w:div w:id="111828063">
      <w:bodyDiv w:val="1"/>
      <w:marLeft w:val="0"/>
      <w:marRight w:val="0"/>
      <w:marTop w:val="0"/>
      <w:marBottom w:val="0"/>
      <w:divBdr>
        <w:top w:val="none" w:sz="0" w:space="0" w:color="auto"/>
        <w:left w:val="none" w:sz="0" w:space="0" w:color="auto"/>
        <w:bottom w:val="none" w:sz="0" w:space="0" w:color="auto"/>
        <w:right w:val="none" w:sz="0" w:space="0" w:color="auto"/>
      </w:divBdr>
    </w:div>
    <w:div w:id="535429159">
      <w:bodyDiv w:val="1"/>
      <w:marLeft w:val="0"/>
      <w:marRight w:val="0"/>
      <w:marTop w:val="0"/>
      <w:marBottom w:val="0"/>
      <w:divBdr>
        <w:top w:val="none" w:sz="0" w:space="0" w:color="auto"/>
        <w:left w:val="none" w:sz="0" w:space="0" w:color="auto"/>
        <w:bottom w:val="none" w:sz="0" w:space="0" w:color="auto"/>
        <w:right w:val="none" w:sz="0" w:space="0" w:color="auto"/>
      </w:divBdr>
    </w:div>
    <w:div w:id="682557788">
      <w:bodyDiv w:val="1"/>
      <w:marLeft w:val="0"/>
      <w:marRight w:val="0"/>
      <w:marTop w:val="0"/>
      <w:marBottom w:val="0"/>
      <w:divBdr>
        <w:top w:val="none" w:sz="0" w:space="0" w:color="auto"/>
        <w:left w:val="none" w:sz="0" w:space="0" w:color="auto"/>
        <w:bottom w:val="none" w:sz="0" w:space="0" w:color="auto"/>
        <w:right w:val="none" w:sz="0" w:space="0" w:color="auto"/>
      </w:divBdr>
    </w:div>
    <w:div w:id="832574554">
      <w:bodyDiv w:val="1"/>
      <w:marLeft w:val="0"/>
      <w:marRight w:val="0"/>
      <w:marTop w:val="0"/>
      <w:marBottom w:val="0"/>
      <w:divBdr>
        <w:top w:val="none" w:sz="0" w:space="0" w:color="auto"/>
        <w:left w:val="none" w:sz="0" w:space="0" w:color="auto"/>
        <w:bottom w:val="none" w:sz="0" w:space="0" w:color="auto"/>
        <w:right w:val="none" w:sz="0" w:space="0" w:color="auto"/>
      </w:divBdr>
    </w:div>
    <w:div w:id="921724144">
      <w:bodyDiv w:val="1"/>
      <w:marLeft w:val="0"/>
      <w:marRight w:val="0"/>
      <w:marTop w:val="0"/>
      <w:marBottom w:val="0"/>
      <w:divBdr>
        <w:top w:val="none" w:sz="0" w:space="0" w:color="auto"/>
        <w:left w:val="none" w:sz="0" w:space="0" w:color="auto"/>
        <w:bottom w:val="none" w:sz="0" w:space="0" w:color="auto"/>
        <w:right w:val="none" w:sz="0" w:space="0" w:color="auto"/>
      </w:divBdr>
    </w:div>
    <w:div w:id="1043212406">
      <w:bodyDiv w:val="1"/>
      <w:marLeft w:val="0"/>
      <w:marRight w:val="0"/>
      <w:marTop w:val="0"/>
      <w:marBottom w:val="0"/>
      <w:divBdr>
        <w:top w:val="none" w:sz="0" w:space="0" w:color="auto"/>
        <w:left w:val="none" w:sz="0" w:space="0" w:color="auto"/>
        <w:bottom w:val="none" w:sz="0" w:space="0" w:color="auto"/>
        <w:right w:val="none" w:sz="0" w:space="0" w:color="auto"/>
      </w:divBdr>
    </w:div>
    <w:div w:id="1314915619">
      <w:bodyDiv w:val="1"/>
      <w:marLeft w:val="0"/>
      <w:marRight w:val="0"/>
      <w:marTop w:val="0"/>
      <w:marBottom w:val="0"/>
      <w:divBdr>
        <w:top w:val="none" w:sz="0" w:space="0" w:color="auto"/>
        <w:left w:val="none" w:sz="0" w:space="0" w:color="auto"/>
        <w:bottom w:val="none" w:sz="0" w:space="0" w:color="auto"/>
        <w:right w:val="none" w:sz="0" w:space="0" w:color="auto"/>
      </w:divBdr>
    </w:div>
    <w:div w:id="1415740047">
      <w:bodyDiv w:val="1"/>
      <w:marLeft w:val="0"/>
      <w:marRight w:val="0"/>
      <w:marTop w:val="0"/>
      <w:marBottom w:val="0"/>
      <w:divBdr>
        <w:top w:val="none" w:sz="0" w:space="0" w:color="auto"/>
        <w:left w:val="none" w:sz="0" w:space="0" w:color="auto"/>
        <w:bottom w:val="none" w:sz="0" w:space="0" w:color="auto"/>
        <w:right w:val="none" w:sz="0" w:space="0" w:color="auto"/>
      </w:divBdr>
    </w:div>
    <w:div w:id="1545210806">
      <w:bodyDiv w:val="1"/>
      <w:marLeft w:val="0"/>
      <w:marRight w:val="0"/>
      <w:marTop w:val="0"/>
      <w:marBottom w:val="0"/>
      <w:divBdr>
        <w:top w:val="none" w:sz="0" w:space="0" w:color="auto"/>
        <w:left w:val="none" w:sz="0" w:space="0" w:color="auto"/>
        <w:bottom w:val="none" w:sz="0" w:space="0" w:color="auto"/>
        <w:right w:val="none" w:sz="0" w:space="0" w:color="auto"/>
      </w:divBdr>
      <w:divsChild>
        <w:div w:id="1080713225">
          <w:marLeft w:val="0"/>
          <w:marRight w:val="0"/>
          <w:marTop w:val="0"/>
          <w:marBottom w:val="0"/>
          <w:divBdr>
            <w:top w:val="none" w:sz="0" w:space="0" w:color="auto"/>
            <w:left w:val="none" w:sz="0" w:space="0" w:color="auto"/>
            <w:bottom w:val="none" w:sz="0" w:space="0" w:color="auto"/>
            <w:right w:val="none" w:sz="0" w:space="0" w:color="auto"/>
          </w:divBdr>
        </w:div>
        <w:div w:id="324555964">
          <w:marLeft w:val="0"/>
          <w:marRight w:val="0"/>
          <w:marTop w:val="0"/>
          <w:marBottom w:val="0"/>
          <w:divBdr>
            <w:top w:val="none" w:sz="0" w:space="0" w:color="auto"/>
            <w:left w:val="none" w:sz="0" w:space="0" w:color="auto"/>
            <w:bottom w:val="none" w:sz="0" w:space="0" w:color="auto"/>
            <w:right w:val="none" w:sz="0" w:space="0" w:color="auto"/>
          </w:divBdr>
        </w:div>
      </w:divsChild>
    </w:div>
    <w:div w:id="1857495414">
      <w:bodyDiv w:val="1"/>
      <w:marLeft w:val="0"/>
      <w:marRight w:val="0"/>
      <w:marTop w:val="0"/>
      <w:marBottom w:val="0"/>
      <w:divBdr>
        <w:top w:val="none" w:sz="0" w:space="0" w:color="auto"/>
        <w:left w:val="none" w:sz="0" w:space="0" w:color="auto"/>
        <w:bottom w:val="none" w:sz="0" w:space="0" w:color="auto"/>
        <w:right w:val="none" w:sz="0" w:space="0" w:color="auto"/>
      </w:divBdr>
    </w:div>
    <w:div w:id="1885218831">
      <w:bodyDiv w:val="1"/>
      <w:marLeft w:val="0"/>
      <w:marRight w:val="0"/>
      <w:marTop w:val="0"/>
      <w:marBottom w:val="0"/>
      <w:divBdr>
        <w:top w:val="none" w:sz="0" w:space="0" w:color="auto"/>
        <w:left w:val="none" w:sz="0" w:space="0" w:color="auto"/>
        <w:bottom w:val="none" w:sz="0" w:space="0" w:color="auto"/>
        <w:right w:val="none" w:sz="0" w:space="0" w:color="auto"/>
      </w:divBdr>
    </w:div>
    <w:div w:id="18963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Gipp.Jennifer</dc:creator>
  <cp:keywords/>
  <dc:description/>
  <cp:lastModifiedBy>Caroline Basciani</cp:lastModifiedBy>
  <cp:revision>8</cp:revision>
  <cp:lastPrinted>2025-01-13T15:44:00Z</cp:lastPrinted>
  <dcterms:created xsi:type="dcterms:W3CDTF">2025-01-22T14:17:00Z</dcterms:created>
  <dcterms:modified xsi:type="dcterms:W3CDTF">2025-01-28T20:02:00Z</dcterms:modified>
</cp:coreProperties>
</file>