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B56B" w14:textId="6694A5FC" w:rsidR="00012442" w:rsidRDefault="001D1FD2" w:rsidP="001D1FD2">
      <w:pPr>
        <w:jc w:val="center"/>
        <w:rPr>
          <w:b/>
          <w:sz w:val="28"/>
          <w:szCs w:val="28"/>
        </w:rPr>
      </w:pPr>
      <w:r w:rsidRPr="001D1FD2">
        <w:rPr>
          <w:b/>
          <w:sz w:val="28"/>
          <w:szCs w:val="28"/>
        </w:rPr>
        <w:t xml:space="preserve">Spirit of North Carolina Awards Social Media </w:t>
      </w:r>
    </w:p>
    <w:p w14:paraId="6FB0B2F3" w14:textId="592F040D" w:rsidR="001D1FD2" w:rsidRDefault="001D1FD2" w:rsidP="001D1FD2">
      <w:pPr>
        <w:jc w:val="center"/>
        <w:rPr>
          <w:b/>
          <w:sz w:val="28"/>
          <w:szCs w:val="28"/>
        </w:rPr>
      </w:pPr>
    </w:p>
    <w:p w14:paraId="57FF9D8A" w14:textId="6E760350" w:rsidR="001D1FD2" w:rsidRPr="001D1FD2" w:rsidRDefault="001D1FD2" w:rsidP="001D1FD2">
      <w:r w:rsidRPr="001D1FD2">
        <w:t xml:space="preserve">Customize </w:t>
      </w:r>
      <w:r>
        <w:t xml:space="preserve">these Facebook posts and Tweets with your Spirit of NC Award winner’s names and your county information and share them after the awards luncheon. Areas to be customized are highlighted in yellow. You can share a photo that you’ve taken at the luncheon or one of the </w:t>
      </w:r>
      <w:bookmarkStart w:id="0" w:name="_GoBack"/>
      <w:bookmarkEnd w:id="0"/>
      <w:r>
        <w:t xml:space="preserve">graphics available in the UWNC Asset Library. The official photos will be available within 48 hours of the Spirit of NC Awards Luncheon. </w:t>
      </w:r>
    </w:p>
    <w:p w14:paraId="3CF4FE3A" w14:textId="77777777" w:rsidR="001D1FD2" w:rsidRDefault="001D1FD2" w:rsidP="001D1FD2">
      <w:pPr>
        <w:rPr>
          <w:b/>
        </w:rPr>
      </w:pPr>
      <w:r>
        <w:rPr>
          <w:b/>
        </w:rPr>
        <w:t>Facebook Local UW:</w:t>
      </w:r>
    </w:p>
    <w:p w14:paraId="1DC9C260" w14:textId="77777777" w:rsidR="001D1FD2" w:rsidRDefault="001D1FD2" w:rsidP="001D1FD2">
      <w:r>
        <w:t xml:space="preserve">Congratulations to </w:t>
      </w:r>
      <w:r w:rsidRPr="0021110D">
        <w:rPr>
          <w:highlight w:val="yellow"/>
        </w:rPr>
        <w:t>(Company Name)</w:t>
      </w:r>
      <w:r>
        <w:t xml:space="preserve"> on being named a 2017 United Way Spirit of NC Award winner! We are proud to have you as a key partner in building </w:t>
      </w:r>
      <w:r w:rsidRPr="0021110D">
        <w:rPr>
          <w:highlight w:val="yellow"/>
        </w:rPr>
        <w:t>(County Name)</w:t>
      </w:r>
      <w:r>
        <w:t xml:space="preserve"> as a place where every man, woman, and child </w:t>
      </w:r>
      <w:proofErr w:type="gramStart"/>
      <w:r>
        <w:t>has the opportunity to</w:t>
      </w:r>
      <w:proofErr w:type="gramEnd"/>
      <w:r>
        <w:t xml:space="preserve"> reach their full potential. #</w:t>
      </w:r>
      <w:proofErr w:type="spellStart"/>
      <w:r>
        <w:t>uwncspirit</w:t>
      </w:r>
      <w:proofErr w:type="spellEnd"/>
      <w:r>
        <w:t xml:space="preserve"> #</w:t>
      </w:r>
      <w:proofErr w:type="spellStart"/>
      <w:r>
        <w:t>liveunited</w:t>
      </w:r>
      <w:proofErr w:type="spellEnd"/>
    </w:p>
    <w:p w14:paraId="6032A567" w14:textId="77777777" w:rsidR="001D1FD2" w:rsidRDefault="001D1FD2" w:rsidP="001D1FD2">
      <w:r>
        <w:t xml:space="preserve">Congratulations to </w:t>
      </w:r>
      <w:r w:rsidRPr="0021110D">
        <w:rPr>
          <w:highlight w:val="yellow"/>
        </w:rPr>
        <w:t>(Company Name)</w:t>
      </w:r>
      <w:r w:rsidRPr="0021110D">
        <w:t xml:space="preserve"> </w:t>
      </w:r>
      <w:r>
        <w:t>for being selected as a United Way Spirit of NC Award winner</w:t>
      </w:r>
      <w:r w:rsidRPr="0021110D">
        <w:t>!</w:t>
      </w:r>
      <w:r>
        <w:t xml:space="preserve"> Your commitment to our community through a United spirit of giving and volunteering is admirable. We are proud to have you as a partner. #</w:t>
      </w:r>
      <w:proofErr w:type="spellStart"/>
      <w:r>
        <w:t>uwncspirit</w:t>
      </w:r>
      <w:proofErr w:type="spellEnd"/>
      <w:r>
        <w:t xml:space="preserve"> #</w:t>
      </w:r>
      <w:proofErr w:type="spellStart"/>
      <w:r>
        <w:t>liveunited</w:t>
      </w:r>
      <w:proofErr w:type="spellEnd"/>
    </w:p>
    <w:p w14:paraId="12005A08" w14:textId="77777777" w:rsidR="001D1FD2" w:rsidRDefault="001D1FD2" w:rsidP="001D1FD2">
      <w:pPr>
        <w:rPr>
          <w:b/>
        </w:rPr>
      </w:pPr>
      <w:r>
        <w:rPr>
          <w:b/>
        </w:rPr>
        <w:t>Twitter Local UW:</w:t>
      </w:r>
    </w:p>
    <w:p w14:paraId="328A90D1" w14:textId="77777777" w:rsidR="001D1FD2" w:rsidRDefault="001D1FD2" w:rsidP="001D1FD2">
      <w:r>
        <w:t xml:space="preserve">Congratulations to </w:t>
      </w:r>
      <w:r w:rsidRPr="0021110D">
        <w:rPr>
          <w:highlight w:val="yellow"/>
        </w:rPr>
        <w:t>(Company name</w:t>
      </w:r>
      <w:r>
        <w:rPr>
          <w:highlight w:val="yellow"/>
        </w:rPr>
        <w:t xml:space="preserve"> or Twitter handle</w:t>
      </w:r>
      <w:r w:rsidRPr="0021110D">
        <w:rPr>
          <w:highlight w:val="yellow"/>
        </w:rPr>
        <w:t>)</w:t>
      </w:r>
      <w:r>
        <w:t xml:space="preserve"> on your selection as a Spirit of NC Award winner! We’re honored to have you as a key partner in our work. #</w:t>
      </w:r>
      <w:proofErr w:type="spellStart"/>
      <w:r>
        <w:t>uwncspirit</w:t>
      </w:r>
      <w:proofErr w:type="spellEnd"/>
      <w:r>
        <w:t xml:space="preserve"> #</w:t>
      </w:r>
      <w:proofErr w:type="spellStart"/>
      <w:r>
        <w:t>liveunited</w:t>
      </w:r>
      <w:proofErr w:type="spellEnd"/>
    </w:p>
    <w:p w14:paraId="08E26657" w14:textId="77777777" w:rsidR="001D1FD2" w:rsidRDefault="001D1FD2" w:rsidP="001D1FD2">
      <w:r>
        <w:t xml:space="preserve">Congrats to </w:t>
      </w:r>
      <w:r w:rsidRPr="001D1FD2">
        <w:rPr>
          <w:highlight w:val="yellow"/>
        </w:rPr>
        <w:t>(Company Name or Twitter handle)</w:t>
      </w:r>
      <w:r>
        <w:t xml:space="preserve"> for being selected as a Spirit of NC Award winner! We’re proud to have you as a partner in building a stronger community right here in </w:t>
      </w:r>
      <w:r w:rsidRPr="001D1FD2">
        <w:rPr>
          <w:highlight w:val="yellow"/>
        </w:rPr>
        <w:t>(County Name).</w:t>
      </w:r>
      <w:r>
        <w:t xml:space="preserve"> #</w:t>
      </w:r>
      <w:proofErr w:type="spellStart"/>
      <w:r>
        <w:t>uwncspirit</w:t>
      </w:r>
      <w:proofErr w:type="spellEnd"/>
      <w:r>
        <w:t xml:space="preserve"> #</w:t>
      </w:r>
      <w:proofErr w:type="spellStart"/>
      <w:r>
        <w:t>liveunited</w:t>
      </w:r>
      <w:proofErr w:type="spellEnd"/>
    </w:p>
    <w:p w14:paraId="41AA4A66" w14:textId="77777777" w:rsidR="001D1FD2" w:rsidRPr="001D1FD2" w:rsidRDefault="001D1FD2" w:rsidP="001D1FD2">
      <w:pPr>
        <w:jc w:val="center"/>
        <w:rPr>
          <w:b/>
          <w:sz w:val="28"/>
          <w:szCs w:val="28"/>
        </w:rPr>
      </w:pPr>
    </w:p>
    <w:sectPr w:rsidR="001D1FD2" w:rsidRPr="001D1F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8768" w14:textId="77777777" w:rsidR="001D1FD2" w:rsidRDefault="001D1FD2" w:rsidP="001D1FD2">
      <w:pPr>
        <w:spacing w:after="0" w:line="240" w:lineRule="auto"/>
      </w:pPr>
      <w:r>
        <w:separator/>
      </w:r>
    </w:p>
  </w:endnote>
  <w:endnote w:type="continuationSeparator" w:id="0">
    <w:p w14:paraId="635F1C01" w14:textId="77777777" w:rsidR="001D1FD2" w:rsidRDefault="001D1FD2" w:rsidP="001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E92B" w14:textId="77777777" w:rsidR="001D1FD2" w:rsidRDefault="001D1FD2" w:rsidP="001D1FD2">
      <w:pPr>
        <w:spacing w:after="0" w:line="240" w:lineRule="auto"/>
      </w:pPr>
      <w:r>
        <w:separator/>
      </w:r>
    </w:p>
  </w:footnote>
  <w:footnote w:type="continuationSeparator" w:id="0">
    <w:p w14:paraId="2F1CF61A" w14:textId="77777777" w:rsidR="001D1FD2" w:rsidRDefault="001D1FD2" w:rsidP="001D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59EE" w14:textId="0357C9A6" w:rsidR="001D1FD2" w:rsidRDefault="001D1FD2" w:rsidP="001D1FD2">
    <w:pPr>
      <w:pStyle w:val="Header"/>
      <w:jc w:val="right"/>
    </w:pPr>
    <w:r>
      <w:rPr>
        <w:noProof/>
      </w:rPr>
      <w:drawing>
        <wp:inline distT="0" distB="0" distL="0" distR="0" wp14:anchorId="0C03081D" wp14:editId="3920E68D">
          <wp:extent cx="1095324"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 Logo-Color_NC_2015.jpg"/>
                  <pic:cNvPicPr/>
                </pic:nvPicPr>
                <pic:blipFill>
                  <a:blip r:embed="rId1">
                    <a:extLst>
                      <a:ext uri="{28A0092B-C50C-407E-A947-70E740481C1C}">
                        <a14:useLocalDpi xmlns:a14="http://schemas.microsoft.com/office/drawing/2010/main" val="0"/>
                      </a:ext>
                    </a:extLst>
                  </a:blip>
                  <a:stretch>
                    <a:fillRect/>
                  </a:stretch>
                </pic:blipFill>
                <pic:spPr>
                  <a:xfrm>
                    <a:off x="0" y="0"/>
                    <a:ext cx="1107097" cy="808700"/>
                  </a:xfrm>
                  <a:prstGeom prst="rect">
                    <a:avLst/>
                  </a:prstGeom>
                </pic:spPr>
              </pic:pic>
            </a:graphicData>
          </a:graphic>
        </wp:inline>
      </w:drawing>
    </w:r>
    <w:r>
      <w:t xml:space="preserve">   </w:t>
    </w:r>
    <w:r>
      <w:tab/>
    </w:r>
    <w:r>
      <w:tab/>
      <w:t xml:space="preserve">    </w:t>
    </w:r>
    <w:r>
      <w:rPr>
        <w:noProof/>
      </w:rPr>
      <w:drawing>
        <wp:inline distT="0" distB="0" distL="0" distR="0" wp14:anchorId="7BF868ED" wp14:editId="7CC019D2">
          <wp:extent cx="1244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of-nc-lock-up-rgb 2.jpg"/>
                  <pic:cNvPicPr/>
                </pic:nvPicPr>
                <pic:blipFill>
                  <a:blip r:embed="rId2">
                    <a:extLst>
                      <a:ext uri="{28A0092B-C50C-407E-A947-70E740481C1C}">
                        <a14:useLocalDpi xmlns:a14="http://schemas.microsoft.com/office/drawing/2010/main" val="0"/>
                      </a:ext>
                    </a:extLst>
                  </a:blip>
                  <a:stretch>
                    <a:fillRect/>
                  </a:stretch>
                </pic:blipFill>
                <pic:spPr>
                  <a:xfrm>
                    <a:off x="0" y="0"/>
                    <a:ext cx="1253689" cy="805943"/>
                  </a:xfrm>
                  <a:prstGeom prst="rect">
                    <a:avLst/>
                  </a:prstGeom>
                </pic:spPr>
              </pic:pic>
            </a:graphicData>
          </a:graphic>
        </wp:inline>
      </w:drawing>
    </w:r>
  </w:p>
  <w:p w14:paraId="59DFA704" w14:textId="1EBB39F6" w:rsidR="001D1FD2" w:rsidRDefault="001D1FD2" w:rsidP="001D1FD2">
    <w:pPr>
      <w:pStyle w:val="Header"/>
      <w:jc w:val="right"/>
    </w:pPr>
  </w:p>
  <w:p w14:paraId="0FAB5847" w14:textId="77777777" w:rsidR="001D1FD2" w:rsidRDefault="001D1FD2" w:rsidP="001D1FD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D2"/>
    <w:rsid w:val="001D1FD2"/>
    <w:rsid w:val="004F4D60"/>
    <w:rsid w:val="00FE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95C2E"/>
  <w15:chartTrackingRefBased/>
  <w15:docId w15:val="{DC91E3F8-6B19-4EAB-896A-5A849FE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D2"/>
  </w:style>
  <w:style w:type="paragraph" w:styleId="Footer">
    <w:name w:val="footer"/>
    <w:basedOn w:val="Normal"/>
    <w:link w:val="FooterChar"/>
    <w:uiPriority w:val="99"/>
    <w:unhideWhenUsed/>
    <w:rsid w:val="001D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McKeon</dc:creator>
  <cp:keywords/>
  <dc:description/>
  <cp:lastModifiedBy>Maureen McKeon</cp:lastModifiedBy>
  <cp:revision>1</cp:revision>
  <dcterms:created xsi:type="dcterms:W3CDTF">2018-02-19T16:25:00Z</dcterms:created>
  <dcterms:modified xsi:type="dcterms:W3CDTF">2018-02-19T16:31:00Z</dcterms:modified>
</cp:coreProperties>
</file>